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2CAC8" w14:textId="6D3A6D2F" w:rsidR="00F86DC3" w:rsidRDefault="00045A4C"/>
    <w:p w14:paraId="757B86D4" w14:textId="09D0C19B" w:rsidR="00536CEE" w:rsidRPr="00536CEE" w:rsidRDefault="00536CEE" w:rsidP="00536CEE">
      <w:pPr>
        <w:spacing w:after="0" w:line="240" w:lineRule="auto"/>
        <w:jc w:val="center"/>
        <w:rPr>
          <w:b/>
          <w:bCs/>
        </w:rPr>
      </w:pPr>
      <w:r w:rsidRPr="00536CEE">
        <w:rPr>
          <w:b/>
          <w:bCs/>
        </w:rPr>
        <w:t>The ANA Innovation Awards</w:t>
      </w:r>
    </w:p>
    <w:p w14:paraId="28A00DC9" w14:textId="47613244" w:rsidR="00536CEE" w:rsidRDefault="00536CEE" w:rsidP="00536CEE">
      <w:pPr>
        <w:spacing w:after="0" w:line="240" w:lineRule="auto"/>
        <w:jc w:val="center"/>
        <w:rPr>
          <w:b/>
          <w:bCs/>
        </w:rPr>
      </w:pPr>
      <w:r w:rsidRPr="00536CEE">
        <w:rPr>
          <w:b/>
          <w:bCs/>
        </w:rPr>
        <w:t>Powered by St</w:t>
      </w:r>
      <w:r w:rsidR="00202F06">
        <w:rPr>
          <w:b/>
          <w:bCs/>
        </w:rPr>
        <w:t>r</w:t>
      </w:r>
      <w:r w:rsidRPr="00536CEE">
        <w:rPr>
          <w:b/>
          <w:bCs/>
        </w:rPr>
        <w:t>yker</w:t>
      </w:r>
    </w:p>
    <w:p w14:paraId="3A9B33F7" w14:textId="6F255668" w:rsidR="00536CEE" w:rsidRDefault="00536CEE" w:rsidP="00536CEE">
      <w:pPr>
        <w:spacing w:after="0" w:line="240" w:lineRule="auto"/>
        <w:jc w:val="center"/>
        <w:rPr>
          <w:b/>
          <w:bCs/>
        </w:rPr>
      </w:pPr>
    </w:p>
    <w:p w14:paraId="323FACA6" w14:textId="77777777" w:rsidR="00536CEE" w:rsidRDefault="00536CEE" w:rsidP="00536CEE">
      <w:pPr>
        <w:spacing w:line="285" w:lineRule="auto"/>
        <w:ind w:left="119" w:right="194"/>
        <w:jc w:val="both"/>
      </w:pPr>
    </w:p>
    <w:p w14:paraId="304B5A20" w14:textId="47719F10" w:rsidR="00536CEE" w:rsidRPr="00536CEE" w:rsidRDefault="00536CEE" w:rsidP="00536CEE">
      <w:pPr>
        <w:pStyle w:val="Heading1"/>
        <w:rPr>
          <w:sz w:val="24"/>
          <w:szCs w:val="24"/>
        </w:rPr>
      </w:pPr>
      <w:r>
        <w:rPr>
          <w:color w:val="538DD3"/>
          <w:sz w:val="24"/>
          <w:szCs w:val="24"/>
        </w:rPr>
        <w:t>General Information</w:t>
      </w:r>
    </w:p>
    <w:p w14:paraId="5A012AC3" w14:textId="77777777" w:rsidR="00536CEE" w:rsidRPr="00536CEE" w:rsidRDefault="00536CEE" w:rsidP="00536CEE">
      <w:pPr>
        <w:spacing w:line="285" w:lineRule="auto"/>
        <w:ind w:left="119" w:right="194"/>
        <w:jc w:val="both"/>
        <w:rPr>
          <w:sz w:val="16"/>
          <w:szCs w:val="16"/>
        </w:rPr>
      </w:pPr>
    </w:p>
    <w:p w14:paraId="5EC10556" w14:textId="2FC2B7B8" w:rsidR="009450E7" w:rsidRDefault="00536CEE" w:rsidP="009450E7">
      <w:pPr>
        <w:spacing w:line="285" w:lineRule="auto"/>
        <w:ind w:left="119" w:right="194"/>
      </w:pPr>
      <w:r>
        <w:t xml:space="preserve">The American Nurses Association (“ANA”) and the American Nurses Foundation are proud to partner </w:t>
      </w:r>
      <w:r w:rsidRPr="00202F06">
        <w:t>with S</w:t>
      </w:r>
      <w:r w:rsidR="00202F06" w:rsidRPr="00202F06">
        <w:t>tr</w:t>
      </w:r>
      <w:r w:rsidRPr="00202F06">
        <w:t xml:space="preserve">yker, a leading global medical equipment company, on the ANA Innovation Awards.  </w:t>
      </w:r>
      <w:r w:rsidRPr="00536CEE">
        <w:t>These awards highlight, recognize, and celebrate nurse-led innovation that improves patient safety and/or outcomes.</w:t>
      </w:r>
    </w:p>
    <w:p w14:paraId="53D7C0FF" w14:textId="6EF24153" w:rsidR="009450E7" w:rsidRDefault="00523F78" w:rsidP="009450E7">
      <w:pPr>
        <w:spacing w:line="285" w:lineRule="auto"/>
        <w:ind w:left="119" w:right="194"/>
        <w:rPr>
          <w:rFonts w:eastAsiaTheme="minorEastAsia"/>
        </w:rPr>
      </w:pPr>
      <w:r w:rsidRPr="0B4CB7D7">
        <w:rPr>
          <w:rFonts w:eastAsiaTheme="minorEastAsia"/>
        </w:rPr>
        <w:t xml:space="preserve">Applications need to </w:t>
      </w:r>
      <w:r w:rsidR="00226FA4" w:rsidRPr="0B4CB7D7">
        <w:rPr>
          <w:rFonts w:eastAsiaTheme="minorEastAsia"/>
        </w:rPr>
        <w:t xml:space="preserve">clearly identify how each innovation advances health. </w:t>
      </w:r>
      <w:r w:rsidRPr="0B4CB7D7">
        <w:rPr>
          <w:rFonts w:eastAsiaTheme="minorEastAsia"/>
        </w:rPr>
        <w:t xml:space="preserve">This innovation can be implemented in an academic, healthcare, community, public health, or private industry setting. These innovations can include: an educational intervention, a product or device, technology, research, a business or program, a service, or a new care model. </w:t>
      </w:r>
    </w:p>
    <w:p w14:paraId="43F5CE82" w14:textId="77777777" w:rsidR="009450E7" w:rsidRDefault="00536CEE" w:rsidP="009450E7">
      <w:pPr>
        <w:spacing w:before="160" w:after="0" w:line="286" w:lineRule="auto"/>
        <w:ind w:left="115"/>
      </w:pPr>
      <w:r>
        <w:t>The</w:t>
      </w:r>
      <w:r>
        <w:rPr>
          <w:spacing w:val="-8"/>
        </w:rPr>
        <w:t xml:space="preserve"> </w:t>
      </w:r>
      <w:r>
        <w:t>ANA</w:t>
      </w:r>
      <w:r>
        <w:rPr>
          <w:spacing w:val="-10"/>
        </w:rPr>
        <w:t xml:space="preserve"> </w:t>
      </w:r>
      <w:r>
        <w:t>Innovation</w:t>
      </w:r>
      <w:r>
        <w:rPr>
          <w:spacing w:val="-10"/>
        </w:rPr>
        <w:t xml:space="preserve"> </w:t>
      </w:r>
      <w:r>
        <w:t>Awards</w:t>
      </w:r>
      <w:r>
        <w:rPr>
          <w:spacing w:val="-9"/>
        </w:rPr>
        <w:t xml:space="preserve"> </w:t>
      </w:r>
      <w:r>
        <w:t>will</w:t>
      </w:r>
      <w:r>
        <w:rPr>
          <w:spacing w:val="-9"/>
        </w:rPr>
        <w:t xml:space="preserve"> </w:t>
      </w:r>
      <w:r>
        <w:t>be</w:t>
      </w:r>
      <w:r>
        <w:rPr>
          <w:spacing w:val="-8"/>
        </w:rPr>
        <w:t xml:space="preserve"> </w:t>
      </w:r>
      <w:r>
        <w:t>presented</w:t>
      </w:r>
      <w:r>
        <w:rPr>
          <w:spacing w:val="-12"/>
        </w:rPr>
        <w:t xml:space="preserve"> </w:t>
      </w:r>
      <w:r>
        <w:t>to</w:t>
      </w:r>
      <w:r>
        <w:rPr>
          <w:spacing w:val="-8"/>
        </w:rPr>
        <w:t xml:space="preserve"> </w:t>
      </w:r>
      <w:r>
        <w:t>an</w:t>
      </w:r>
      <w:r>
        <w:rPr>
          <w:spacing w:val="-12"/>
        </w:rPr>
        <w:t xml:space="preserve"> </w:t>
      </w:r>
      <w:r>
        <w:t>individual</w:t>
      </w:r>
      <w:r>
        <w:rPr>
          <w:spacing w:val="-9"/>
        </w:rPr>
        <w:t xml:space="preserve"> </w:t>
      </w:r>
      <w:r>
        <w:t>nurse</w:t>
      </w:r>
      <w:r>
        <w:rPr>
          <w:spacing w:val="-8"/>
        </w:rPr>
        <w:t xml:space="preserve"> </w:t>
      </w:r>
      <w:r>
        <w:t>and</w:t>
      </w:r>
      <w:r>
        <w:rPr>
          <w:spacing w:val="-11"/>
        </w:rPr>
        <w:t xml:space="preserve"> </w:t>
      </w:r>
      <w:r>
        <w:t>a</w:t>
      </w:r>
      <w:r>
        <w:rPr>
          <w:spacing w:val="-9"/>
        </w:rPr>
        <w:t xml:space="preserve"> </w:t>
      </w:r>
      <w:r>
        <w:t>nurse-led</w:t>
      </w:r>
      <w:r>
        <w:rPr>
          <w:spacing w:val="-10"/>
        </w:rPr>
        <w:t xml:space="preserve"> </w:t>
      </w:r>
      <w:r>
        <w:t>team</w:t>
      </w:r>
      <w:r>
        <w:rPr>
          <w:spacing w:val="-10"/>
        </w:rPr>
        <w:t xml:space="preserve"> </w:t>
      </w:r>
      <w:r>
        <w:t>whose</w:t>
      </w:r>
      <w:r>
        <w:rPr>
          <w:spacing w:val="-11"/>
        </w:rPr>
        <w:t xml:space="preserve"> </w:t>
      </w:r>
      <w:r>
        <w:t>product, program, project, or practice, improve patient outcomes</w:t>
      </w:r>
      <w:r w:rsidR="009450E7">
        <w:t>,</w:t>
      </w:r>
      <w:r>
        <w:t xml:space="preserve"> and exemplify nurse-led innovation. The individual nurse will receive an award of $25,000 and the nurse-led team will receive $50,000 award to further develop their innovation over the course of one year. After one year, the winners will present their outcomes at an ANA</w:t>
      </w:r>
      <w:r>
        <w:rPr>
          <w:spacing w:val="-13"/>
        </w:rPr>
        <w:t xml:space="preserve"> </w:t>
      </w:r>
      <w:r>
        <w:t>event.</w:t>
      </w:r>
      <w:r w:rsidR="00523F78">
        <w:t xml:space="preserve"> The intent of these monetary awards is to provide one nurse and one nurse-led team with support</w:t>
      </w:r>
      <w:r w:rsidR="00523F78">
        <w:rPr>
          <w:spacing w:val="-11"/>
        </w:rPr>
        <w:t xml:space="preserve"> </w:t>
      </w:r>
      <w:r w:rsidR="00523F78">
        <w:t>to</w:t>
      </w:r>
      <w:r w:rsidR="00523F78">
        <w:rPr>
          <w:spacing w:val="-9"/>
        </w:rPr>
        <w:t xml:space="preserve"> </w:t>
      </w:r>
      <w:r w:rsidR="00523F78">
        <w:t>use</w:t>
      </w:r>
      <w:r w:rsidR="00523F78">
        <w:rPr>
          <w:spacing w:val="-12"/>
        </w:rPr>
        <w:t xml:space="preserve"> </w:t>
      </w:r>
      <w:r w:rsidR="00523F78">
        <w:t>translational</w:t>
      </w:r>
      <w:r w:rsidR="00523F78">
        <w:rPr>
          <w:spacing w:val="-13"/>
        </w:rPr>
        <w:t xml:space="preserve"> </w:t>
      </w:r>
      <w:r w:rsidR="00523F78">
        <w:t>research,</w:t>
      </w:r>
      <w:r w:rsidR="00523F78">
        <w:rPr>
          <w:spacing w:val="-10"/>
        </w:rPr>
        <w:t xml:space="preserve"> </w:t>
      </w:r>
      <w:r w:rsidR="00523F78">
        <w:t>development,</w:t>
      </w:r>
      <w:r w:rsidR="00523F78">
        <w:rPr>
          <w:spacing w:val="-12"/>
        </w:rPr>
        <w:t xml:space="preserve"> </w:t>
      </w:r>
      <w:r w:rsidR="00523F78">
        <w:t>prototyping,</w:t>
      </w:r>
      <w:r w:rsidR="00523F78">
        <w:rPr>
          <w:spacing w:val="-10"/>
        </w:rPr>
        <w:t xml:space="preserve"> </w:t>
      </w:r>
      <w:r w:rsidR="00523F78">
        <w:t>production,</w:t>
      </w:r>
      <w:r w:rsidR="00523F78">
        <w:rPr>
          <w:spacing w:val="-10"/>
        </w:rPr>
        <w:t xml:space="preserve"> </w:t>
      </w:r>
      <w:r w:rsidR="00523F78">
        <w:t>testing</w:t>
      </w:r>
      <w:r w:rsidR="00523F78">
        <w:rPr>
          <w:spacing w:val="-11"/>
        </w:rPr>
        <w:t xml:space="preserve"> </w:t>
      </w:r>
      <w:r w:rsidR="00523F78">
        <w:t>and</w:t>
      </w:r>
      <w:r w:rsidR="00523F78">
        <w:rPr>
          <w:spacing w:val="-11"/>
        </w:rPr>
        <w:t xml:space="preserve"> </w:t>
      </w:r>
      <w:r w:rsidR="00523F78">
        <w:t>implementation for an innovative product, program, or practice transformative to patient safety and/or outcomes in the United</w:t>
      </w:r>
      <w:r w:rsidR="00523F78">
        <w:rPr>
          <w:spacing w:val="-2"/>
        </w:rPr>
        <w:t xml:space="preserve"> </w:t>
      </w:r>
      <w:r w:rsidR="00523F78">
        <w:t>States.</w:t>
      </w:r>
    </w:p>
    <w:p w14:paraId="1BBF4721" w14:textId="677D10AE" w:rsidR="00536CEE" w:rsidRDefault="00536CEE" w:rsidP="009450E7">
      <w:pPr>
        <w:spacing w:before="160" w:after="0" w:line="286" w:lineRule="auto"/>
        <w:ind w:left="115"/>
      </w:pPr>
      <w:r>
        <w:t>Applications are evaluated by a double-blind, peer review process conducted by a panel of national experts with the final decision made by the ANA Innovation Department.</w:t>
      </w:r>
    </w:p>
    <w:p w14:paraId="14188F90" w14:textId="77777777" w:rsidR="00536CEE" w:rsidRDefault="00536CEE" w:rsidP="00536CEE">
      <w:pPr>
        <w:pStyle w:val="BodyText"/>
        <w:spacing w:before="7"/>
        <w:rPr>
          <w:sz w:val="21"/>
        </w:rPr>
      </w:pPr>
    </w:p>
    <w:p w14:paraId="0D48413C" w14:textId="77777777" w:rsidR="00536CEE" w:rsidRPr="00536CEE" w:rsidRDefault="00536CEE" w:rsidP="00536CEE">
      <w:pPr>
        <w:pStyle w:val="Heading1"/>
        <w:rPr>
          <w:sz w:val="24"/>
          <w:szCs w:val="24"/>
        </w:rPr>
      </w:pPr>
      <w:r w:rsidRPr="00536CEE">
        <w:rPr>
          <w:color w:val="538DD3"/>
          <w:sz w:val="24"/>
          <w:szCs w:val="24"/>
        </w:rPr>
        <w:t>ANA Innovation Awards Criteria and Rules</w:t>
      </w:r>
    </w:p>
    <w:p w14:paraId="27FB5DEF" w14:textId="77777777" w:rsidR="00536CEE" w:rsidRDefault="00536CEE" w:rsidP="00536CEE">
      <w:pPr>
        <w:pStyle w:val="BodyText"/>
        <w:spacing w:before="2"/>
        <w:rPr>
          <w:b/>
          <w:sz w:val="29"/>
        </w:rPr>
      </w:pPr>
    </w:p>
    <w:p w14:paraId="714F6A12" w14:textId="5F758F0F" w:rsidR="00536CEE" w:rsidRDefault="00536CEE" w:rsidP="004C3D8D">
      <w:pPr>
        <w:pStyle w:val="ListParagraph"/>
        <w:numPr>
          <w:ilvl w:val="0"/>
          <w:numId w:val="1"/>
        </w:numPr>
        <w:tabs>
          <w:tab w:val="left" w:pos="841"/>
        </w:tabs>
        <w:spacing w:line="286" w:lineRule="auto"/>
        <w:ind w:left="835" w:right="202" w:hanging="360"/>
        <w:jc w:val="left"/>
      </w:pPr>
      <w:r>
        <w:t xml:space="preserve">There can be more than one nurse-led team or individual submitting from an institution or organization, provided that the makeup of members of the nurse-led team or individuals and innovations are unique for each application submission.   Nurses </w:t>
      </w:r>
      <w:proofErr w:type="gramStart"/>
      <w:r>
        <w:t>submitting an application</w:t>
      </w:r>
      <w:proofErr w:type="gramEnd"/>
      <w:r>
        <w:t xml:space="preserve"> can only apply once</w:t>
      </w:r>
      <w:r w:rsidR="00A94629">
        <w:t xml:space="preserve"> </w:t>
      </w:r>
      <w:r>
        <w:t>- either as a team or as an individual.</w:t>
      </w:r>
    </w:p>
    <w:p w14:paraId="0EA522FD" w14:textId="77777777" w:rsidR="00536CEE" w:rsidRPr="00CC7241" w:rsidRDefault="00536CEE" w:rsidP="003A4E6E">
      <w:pPr>
        <w:pStyle w:val="ListParagraph"/>
        <w:numPr>
          <w:ilvl w:val="0"/>
          <w:numId w:val="1"/>
        </w:numPr>
        <w:tabs>
          <w:tab w:val="left" w:pos="841"/>
        </w:tabs>
        <w:spacing w:before="51"/>
        <w:ind w:hanging="362"/>
        <w:jc w:val="left"/>
      </w:pPr>
      <w:r w:rsidRPr="00CC7241">
        <w:t>The intent of the award is for the innovation to be primarily for use in the US</w:t>
      </w:r>
      <w:r w:rsidRPr="00CC7241">
        <w:rPr>
          <w:spacing w:val="-21"/>
        </w:rPr>
        <w:t xml:space="preserve"> </w:t>
      </w:r>
      <w:r w:rsidRPr="00CC7241">
        <w:t>market.</w:t>
      </w:r>
    </w:p>
    <w:p w14:paraId="703BED7E" w14:textId="77777777" w:rsidR="00536CEE" w:rsidRDefault="00536CEE" w:rsidP="003A4E6E">
      <w:pPr>
        <w:pStyle w:val="ListParagraph"/>
        <w:numPr>
          <w:ilvl w:val="0"/>
          <w:numId w:val="1"/>
        </w:numPr>
        <w:tabs>
          <w:tab w:val="left" w:pos="841"/>
        </w:tabs>
        <w:spacing w:before="50"/>
        <w:jc w:val="left"/>
      </w:pPr>
      <w:r>
        <w:t>The ANA Innovation Awards are awarded for a product, program, project, or practice</w:t>
      </w:r>
      <w:r>
        <w:rPr>
          <w:spacing w:val="-15"/>
        </w:rPr>
        <w:t xml:space="preserve"> </w:t>
      </w:r>
      <w:r>
        <w:t>that:</w:t>
      </w:r>
    </w:p>
    <w:p w14:paraId="4612F3B5" w14:textId="77777777" w:rsidR="00536CEE" w:rsidRDefault="00536CEE" w:rsidP="003A4E6E">
      <w:pPr>
        <w:pStyle w:val="ListParagraph"/>
        <w:numPr>
          <w:ilvl w:val="1"/>
          <w:numId w:val="1"/>
        </w:numPr>
        <w:tabs>
          <w:tab w:val="left" w:pos="1561"/>
        </w:tabs>
        <w:spacing w:before="53" w:line="285" w:lineRule="auto"/>
        <w:ind w:right="196"/>
        <w:jc w:val="left"/>
      </w:pPr>
      <w:r>
        <w:t xml:space="preserve">Is an extraordinary innovation that is unique, novel, or creative in the means utilized to address an identified problem </w:t>
      </w:r>
      <w:proofErr w:type="gramStart"/>
      <w:r>
        <w:t>or</w:t>
      </w:r>
      <w:r>
        <w:rPr>
          <w:spacing w:val="-4"/>
        </w:rPr>
        <w:t xml:space="preserve"> </w:t>
      </w:r>
      <w:r>
        <w:t>need;</w:t>
      </w:r>
      <w:proofErr w:type="gramEnd"/>
    </w:p>
    <w:p w14:paraId="601C472F" w14:textId="77777777" w:rsidR="00536CEE" w:rsidRDefault="00536CEE" w:rsidP="003A4E6E">
      <w:pPr>
        <w:pStyle w:val="ListParagraph"/>
        <w:numPr>
          <w:ilvl w:val="1"/>
          <w:numId w:val="1"/>
        </w:numPr>
        <w:tabs>
          <w:tab w:val="left" w:pos="1561"/>
        </w:tabs>
        <w:spacing w:line="268" w:lineRule="exact"/>
        <w:ind w:hanging="361"/>
        <w:jc w:val="left"/>
      </w:pPr>
      <w:r>
        <w:t>Is initiated by nurses or a nurse-led</w:t>
      </w:r>
      <w:r>
        <w:rPr>
          <w:spacing w:val="-6"/>
        </w:rPr>
        <w:t xml:space="preserve"> </w:t>
      </w:r>
      <w:proofErr w:type="gramStart"/>
      <w:r>
        <w:t>team;</w:t>
      </w:r>
      <w:proofErr w:type="gramEnd"/>
    </w:p>
    <w:p w14:paraId="37E3CD83" w14:textId="77777777" w:rsidR="00536CEE" w:rsidRDefault="00536CEE" w:rsidP="003A4E6E">
      <w:pPr>
        <w:pStyle w:val="ListParagraph"/>
        <w:numPr>
          <w:ilvl w:val="1"/>
          <w:numId w:val="1"/>
        </w:numPr>
        <w:tabs>
          <w:tab w:val="left" w:pos="1560"/>
          <w:tab w:val="left" w:pos="1561"/>
        </w:tabs>
        <w:spacing w:before="54" w:line="285" w:lineRule="auto"/>
        <w:ind w:right="195" w:hanging="361"/>
        <w:jc w:val="left"/>
      </w:pPr>
      <w:r>
        <w:t xml:space="preserve">Involves all appropriate individuals, including staff nurses and other disciplines as </w:t>
      </w:r>
      <w:r>
        <w:lastRenderedPageBreak/>
        <w:t xml:space="preserve">appropriate, in its conception, development, implementation, and </w:t>
      </w:r>
      <w:proofErr w:type="gramStart"/>
      <w:r>
        <w:t>evaluation;</w:t>
      </w:r>
      <w:proofErr w:type="gramEnd"/>
    </w:p>
    <w:p w14:paraId="394FE299" w14:textId="77777777" w:rsidR="00536CEE" w:rsidRDefault="00536CEE" w:rsidP="003A4E6E">
      <w:pPr>
        <w:pStyle w:val="ListParagraph"/>
        <w:numPr>
          <w:ilvl w:val="1"/>
          <w:numId w:val="1"/>
        </w:numPr>
        <w:tabs>
          <w:tab w:val="left" w:pos="1561"/>
        </w:tabs>
        <w:spacing w:line="268" w:lineRule="exact"/>
        <w:ind w:hanging="361"/>
        <w:jc w:val="left"/>
      </w:pPr>
      <w:r>
        <w:t>Is transformative of nursing, patient care, or the nursing environment</w:t>
      </w:r>
      <w:r>
        <w:rPr>
          <w:spacing w:val="-9"/>
        </w:rPr>
        <w:t xml:space="preserve"> </w:t>
      </w:r>
      <w:proofErr w:type="gramStart"/>
      <w:r>
        <w:t>safety;</w:t>
      </w:r>
      <w:proofErr w:type="gramEnd"/>
    </w:p>
    <w:p w14:paraId="48B4D06A" w14:textId="77777777" w:rsidR="00536CEE" w:rsidRDefault="00536CEE" w:rsidP="003A4E6E">
      <w:pPr>
        <w:pStyle w:val="ListParagraph"/>
        <w:numPr>
          <w:ilvl w:val="1"/>
          <w:numId w:val="1"/>
        </w:numPr>
        <w:tabs>
          <w:tab w:val="left" w:pos="1561"/>
        </w:tabs>
        <w:spacing w:before="53"/>
        <w:ind w:hanging="361"/>
        <w:jc w:val="left"/>
      </w:pPr>
      <w:r>
        <w:t>Is clearly seen as enduring (sustainable) and can be replicated in other</w:t>
      </w:r>
      <w:r>
        <w:rPr>
          <w:spacing w:val="-18"/>
        </w:rPr>
        <w:t xml:space="preserve"> </w:t>
      </w:r>
      <w:proofErr w:type="gramStart"/>
      <w:r>
        <w:t>settings;</w:t>
      </w:r>
      <w:proofErr w:type="gramEnd"/>
    </w:p>
    <w:p w14:paraId="5BAC3B43" w14:textId="77777777" w:rsidR="00536CEE" w:rsidRDefault="00536CEE" w:rsidP="003A4E6E">
      <w:pPr>
        <w:pStyle w:val="ListParagraph"/>
        <w:numPr>
          <w:ilvl w:val="1"/>
          <w:numId w:val="1"/>
        </w:numPr>
        <w:tabs>
          <w:tab w:val="left" w:pos="1560"/>
        </w:tabs>
        <w:spacing w:before="27" w:line="285" w:lineRule="auto"/>
        <w:ind w:left="1559" w:right="196"/>
        <w:jc w:val="left"/>
      </w:pPr>
      <w:r>
        <w:t>Has the potential for positive outcomes empirically linked to the innovation (projected</w:t>
      </w:r>
      <w:r>
        <w:rPr>
          <w:spacing w:val="-2"/>
        </w:rPr>
        <w:t xml:space="preserve"> </w:t>
      </w:r>
      <w:r>
        <w:t>benefits); and,</w:t>
      </w:r>
    </w:p>
    <w:p w14:paraId="796A617D" w14:textId="77777777" w:rsidR="00536CEE" w:rsidRDefault="00536CEE" w:rsidP="003A4E6E">
      <w:pPr>
        <w:pStyle w:val="ListParagraph"/>
        <w:numPr>
          <w:ilvl w:val="1"/>
          <w:numId w:val="1"/>
        </w:numPr>
        <w:tabs>
          <w:tab w:val="left" w:pos="1560"/>
        </w:tabs>
        <w:spacing w:before="2" w:line="285" w:lineRule="auto"/>
        <w:ind w:left="1559" w:right="193"/>
        <w:jc w:val="left"/>
      </w:pPr>
      <w:r>
        <w:t>Is pragmatic in its approach, evidence-based, and demonstrates proven outcomes through supportive data and</w:t>
      </w:r>
      <w:r>
        <w:rPr>
          <w:spacing w:val="-2"/>
        </w:rPr>
        <w:t xml:space="preserve"> </w:t>
      </w:r>
      <w:r>
        <w:t>testing.</w:t>
      </w:r>
    </w:p>
    <w:p w14:paraId="012AE4B0" w14:textId="77777777" w:rsidR="00536CEE" w:rsidRDefault="00536CEE" w:rsidP="003A4E6E">
      <w:pPr>
        <w:pStyle w:val="ListParagraph"/>
        <w:numPr>
          <w:ilvl w:val="0"/>
          <w:numId w:val="1"/>
        </w:numPr>
        <w:tabs>
          <w:tab w:val="left" w:pos="840"/>
        </w:tabs>
        <w:spacing w:line="288" w:lineRule="auto"/>
        <w:ind w:left="839" w:right="196"/>
        <w:jc w:val="left"/>
      </w:pPr>
      <w:r>
        <w:t>ANA Innovation Awards winners are prohibited from submitting another ANA Innovation Awards application for two years following their winning</w:t>
      </w:r>
      <w:r>
        <w:rPr>
          <w:spacing w:val="-9"/>
        </w:rPr>
        <w:t xml:space="preserve"> </w:t>
      </w:r>
      <w:r>
        <w:t>innovation.</w:t>
      </w:r>
    </w:p>
    <w:p w14:paraId="6593D32E" w14:textId="2060340F" w:rsidR="00536CEE" w:rsidRDefault="00536CEE" w:rsidP="003A4E6E">
      <w:pPr>
        <w:pStyle w:val="ListParagraph"/>
        <w:numPr>
          <w:ilvl w:val="0"/>
          <w:numId w:val="1"/>
        </w:numPr>
        <w:tabs>
          <w:tab w:val="left" w:pos="840"/>
        </w:tabs>
        <w:spacing w:line="288" w:lineRule="auto"/>
        <w:ind w:left="839" w:right="196"/>
        <w:jc w:val="left"/>
      </w:pPr>
      <w:r>
        <w:t xml:space="preserve">Applicable for University application submissions only: If the award is given to </w:t>
      </w:r>
      <w:r w:rsidR="00A94629">
        <w:t>a</w:t>
      </w:r>
      <w:r>
        <w:t xml:space="preserve"> University, indirect/F&amp;A costs of up to 10% will be allowed.</w:t>
      </w:r>
    </w:p>
    <w:p w14:paraId="73198219" w14:textId="77777777" w:rsidR="00536CEE" w:rsidRDefault="00536CEE" w:rsidP="003A4E6E">
      <w:pPr>
        <w:pStyle w:val="ListParagraph"/>
        <w:numPr>
          <w:ilvl w:val="0"/>
          <w:numId w:val="1"/>
        </w:numPr>
        <w:tabs>
          <w:tab w:val="left" w:pos="841"/>
        </w:tabs>
        <w:spacing w:line="285" w:lineRule="auto"/>
        <w:ind w:left="839" w:right="194" w:hanging="360"/>
        <w:jc w:val="left"/>
      </w:pPr>
      <w:r>
        <w:t>The following are not eligible to submit for or win the ANA Innovation Awards: ANA and Stryker employees, contractors, directors, and officers; ANA and Stryker parent, subsidiary, and affiliated companies; and nursing organizations, including constituent/state nursing associations, labor unions, and specialty nursing organizations are not eligible to</w:t>
      </w:r>
      <w:r>
        <w:rPr>
          <w:spacing w:val="-9"/>
        </w:rPr>
        <w:t xml:space="preserve"> </w:t>
      </w:r>
      <w:r>
        <w:t>submit.</w:t>
      </w:r>
    </w:p>
    <w:p w14:paraId="34A0DE16" w14:textId="77777777" w:rsidR="00536CEE" w:rsidRDefault="00536CEE" w:rsidP="003A4E6E">
      <w:pPr>
        <w:pStyle w:val="ListParagraph"/>
        <w:numPr>
          <w:ilvl w:val="0"/>
          <w:numId w:val="1"/>
        </w:numPr>
        <w:tabs>
          <w:tab w:val="left" w:pos="841"/>
        </w:tabs>
        <w:spacing w:line="285" w:lineRule="auto"/>
        <w:ind w:right="195"/>
        <w:jc w:val="left"/>
      </w:pPr>
      <w:r>
        <w:t xml:space="preserve">American Nurses Credentialing Center, ANA, ANF, or Stryker shall not induce, entice, solicit, employ, or contract with any of the winners of the ANA Innovation Awards for one (1) year following receipt of the award. </w:t>
      </w:r>
    </w:p>
    <w:p w14:paraId="1A74C624" w14:textId="709D380B" w:rsidR="00536CEE" w:rsidRDefault="00536CEE" w:rsidP="003A4E6E">
      <w:pPr>
        <w:pStyle w:val="ListParagraph"/>
        <w:numPr>
          <w:ilvl w:val="0"/>
          <w:numId w:val="1"/>
        </w:numPr>
        <w:tabs>
          <w:tab w:val="left" w:pos="841"/>
        </w:tabs>
        <w:spacing w:line="285" w:lineRule="auto"/>
        <w:ind w:right="195"/>
        <w:jc w:val="left"/>
      </w:pPr>
      <w:r>
        <w:t>Approximately</w:t>
      </w:r>
      <w:r>
        <w:rPr>
          <w:spacing w:val="-6"/>
        </w:rPr>
        <w:t xml:space="preserve"> </w:t>
      </w:r>
      <w:r>
        <w:t>six</w:t>
      </w:r>
      <w:r>
        <w:rPr>
          <w:spacing w:val="-8"/>
        </w:rPr>
        <w:t xml:space="preserve"> </w:t>
      </w:r>
      <w:r>
        <w:t>months</w:t>
      </w:r>
      <w:r>
        <w:rPr>
          <w:spacing w:val="-8"/>
        </w:rPr>
        <w:t xml:space="preserve"> </w:t>
      </w:r>
      <w:r>
        <w:t>after</w:t>
      </w:r>
      <w:r>
        <w:rPr>
          <w:spacing w:val="-6"/>
        </w:rPr>
        <w:t xml:space="preserve"> </w:t>
      </w:r>
      <w:r>
        <w:t>the</w:t>
      </w:r>
      <w:r>
        <w:rPr>
          <w:spacing w:val="-7"/>
        </w:rPr>
        <w:t xml:space="preserve"> </w:t>
      </w:r>
      <w:r>
        <w:t>award</w:t>
      </w:r>
      <w:r>
        <w:rPr>
          <w:spacing w:val="-7"/>
        </w:rPr>
        <w:t xml:space="preserve"> </w:t>
      </w:r>
      <w:r>
        <w:t>is</w:t>
      </w:r>
      <w:r>
        <w:rPr>
          <w:spacing w:val="-8"/>
        </w:rPr>
        <w:t xml:space="preserve"> </w:t>
      </w:r>
      <w:r>
        <w:t>presented,</w:t>
      </w:r>
      <w:r>
        <w:rPr>
          <w:spacing w:val="-6"/>
        </w:rPr>
        <w:t xml:space="preserve"> </w:t>
      </w:r>
      <w:r>
        <w:t>the</w:t>
      </w:r>
      <w:r>
        <w:rPr>
          <w:spacing w:val="-5"/>
        </w:rPr>
        <w:t xml:space="preserve"> </w:t>
      </w:r>
      <w:r>
        <w:t>winners</w:t>
      </w:r>
      <w:r>
        <w:rPr>
          <w:spacing w:val="-8"/>
        </w:rPr>
        <w:t xml:space="preserve"> </w:t>
      </w:r>
      <w:r>
        <w:t>will</w:t>
      </w:r>
      <w:r>
        <w:rPr>
          <w:spacing w:val="-7"/>
        </w:rPr>
        <w:t xml:space="preserve"> </w:t>
      </w:r>
      <w:r>
        <w:t>be</w:t>
      </w:r>
      <w:r>
        <w:rPr>
          <w:spacing w:val="-5"/>
        </w:rPr>
        <w:t xml:space="preserve"> </w:t>
      </w:r>
      <w:r>
        <w:t>required</w:t>
      </w:r>
      <w:r>
        <w:rPr>
          <w:spacing w:val="-6"/>
        </w:rPr>
        <w:t xml:space="preserve"> </w:t>
      </w:r>
      <w:r>
        <w:t>to</w:t>
      </w:r>
      <w:r>
        <w:rPr>
          <w:spacing w:val="-7"/>
        </w:rPr>
        <w:t xml:space="preserve"> </w:t>
      </w:r>
      <w:r>
        <w:t>submit</w:t>
      </w:r>
      <w:r>
        <w:rPr>
          <w:spacing w:val="-8"/>
        </w:rPr>
        <w:t xml:space="preserve"> </w:t>
      </w:r>
      <w:r>
        <w:t>a 6-month progress report and budget that includes a detailed outline on how the funds were spent. The award money must be used solely for the research, development, prototyping, production, testing, and implementation of the innovation</w:t>
      </w:r>
      <w:r w:rsidR="00A94629">
        <w:t xml:space="preserve">. </w:t>
      </w:r>
      <w:r>
        <w:t xml:space="preserve"> Award</w:t>
      </w:r>
      <w:r>
        <w:rPr>
          <w:spacing w:val="-11"/>
        </w:rPr>
        <w:t xml:space="preserve"> </w:t>
      </w:r>
      <w:r>
        <w:t>money</w:t>
      </w:r>
      <w:r>
        <w:rPr>
          <w:spacing w:val="-13"/>
        </w:rPr>
        <w:t xml:space="preserve"> </w:t>
      </w:r>
      <w:r>
        <w:t>cannot be used for salaries and fringe</w:t>
      </w:r>
      <w:r>
        <w:rPr>
          <w:spacing w:val="-1"/>
        </w:rPr>
        <w:t xml:space="preserve"> </w:t>
      </w:r>
      <w:r>
        <w:t>benefits.</w:t>
      </w:r>
    </w:p>
    <w:p w14:paraId="0CE205E2" w14:textId="4AEDE755" w:rsidR="00536CEE" w:rsidRDefault="00536CEE" w:rsidP="003A4E6E">
      <w:pPr>
        <w:pStyle w:val="ListParagraph"/>
        <w:numPr>
          <w:ilvl w:val="0"/>
          <w:numId w:val="1"/>
        </w:numPr>
        <w:tabs>
          <w:tab w:val="left" w:pos="841"/>
        </w:tabs>
        <w:spacing w:before="2" w:line="285" w:lineRule="auto"/>
        <w:ind w:right="195"/>
        <w:jc w:val="left"/>
      </w:pPr>
      <w:r>
        <w:t>An ANA representative may join a Stryker executive in a visit to the ANA Innovation Awards winner</w:t>
      </w:r>
      <w:r w:rsidR="00DB396A">
        <w:t>(</w:t>
      </w:r>
      <w:r>
        <w:t>s</w:t>
      </w:r>
      <w:r w:rsidR="00DB396A">
        <w:t>)</w:t>
      </w:r>
      <w:r>
        <w:t xml:space="preserve"> to see the progress of the</w:t>
      </w:r>
      <w:r>
        <w:rPr>
          <w:spacing w:val="-2"/>
        </w:rPr>
        <w:t xml:space="preserve"> </w:t>
      </w:r>
      <w:r>
        <w:t>innovation.</w:t>
      </w:r>
    </w:p>
    <w:p w14:paraId="5608686C" w14:textId="77777777" w:rsidR="00536CEE" w:rsidRDefault="00536CEE" w:rsidP="003A4E6E">
      <w:pPr>
        <w:pStyle w:val="ListParagraph"/>
        <w:numPr>
          <w:ilvl w:val="0"/>
          <w:numId w:val="1"/>
        </w:numPr>
        <w:tabs>
          <w:tab w:val="left" w:pos="841"/>
        </w:tabs>
        <w:spacing w:before="2" w:line="285" w:lineRule="auto"/>
        <w:ind w:right="196"/>
        <w:jc w:val="left"/>
      </w:pPr>
      <w:r>
        <w:t>The awards panel will consider all submissions complete submitted with or in support thereof.</w:t>
      </w:r>
    </w:p>
    <w:p w14:paraId="1B9ACF5A" w14:textId="77777777" w:rsidR="00536CEE" w:rsidRDefault="00536CEE" w:rsidP="003A4E6E">
      <w:pPr>
        <w:pStyle w:val="ListParagraph"/>
        <w:numPr>
          <w:ilvl w:val="0"/>
          <w:numId w:val="1"/>
        </w:numPr>
        <w:tabs>
          <w:tab w:val="left" w:pos="841"/>
        </w:tabs>
        <w:spacing w:line="268" w:lineRule="exact"/>
        <w:jc w:val="left"/>
      </w:pPr>
      <w:r>
        <w:t xml:space="preserve">Applicant(s) understands and agrees to the following: </w:t>
      </w:r>
    </w:p>
    <w:p w14:paraId="1D117A8D" w14:textId="77777777" w:rsidR="00536CEE" w:rsidRDefault="00536CEE" w:rsidP="003A4E6E">
      <w:pPr>
        <w:pStyle w:val="ListParagraph"/>
        <w:numPr>
          <w:ilvl w:val="1"/>
          <w:numId w:val="1"/>
        </w:numPr>
        <w:tabs>
          <w:tab w:val="left" w:pos="1561"/>
        </w:tabs>
        <w:spacing w:before="53"/>
        <w:ind w:hanging="361"/>
        <w:jc w:val="left"/>
      </w:pPr>
      <w:r>
        <w:t>The ANA Innovation will not return to the applicant(s) any material or any portion thereof submitted in connection with the application.</w:t>
      </w:r>
    </w:p>
    <w:p w14:paraId="4297384F" w14:textId="77777777" w:rsidR="00536CEE" w:rsidRDefault="00536CEE" w:rsidP="003A4E6E">
      <w:pPr>
        <w:pStyle w:val="ListParagraph"/>
        <w:numPr>
          <w:ilvl w:val="1"/>
          <w:numId w:val="1"/>
        </w:numPr>
        <w:tabs>
          <w:tab w:val="left" w:pos="1561"/>
        </w:tabs>
        <w:spacing w:before="50" w:line="285" w:lineRule="auto"/>
        <w:ind w:left="1561" w:right="198" w:hanging="361"/>
        <w:jc w:val="left"/>
      </w:pPr>
      <w:r>
        <w:t>The ANA Innovation, at its sole discretion and in compliance with applicable laws, may disclose the names of the applicant(s) and of the innovation.</w:t>
      </w:r>
    </w:p>
    <w:p w14:paraId="3E57F44F" w14:textId="77777777" w:rsidR="00536CEE" w:rsidRDefault="00536CEE" w:rsidP="003A4E6E">
      <w:pPr>
        <w:pStyle w:val="ListParagraph"/>
        <w:numPr>
          <w:ilvl w:val="1"/>
          <w:numId w:val="1"/>
        </w:numPr>
        <w:tabs>
          <w:tab w:val="left" w:pos="1561"/>
        </w:tabs>
        <w:spacing w:before="2" w:line="285" w:lineRule="auto"/>
        <w:ind w:left="1561" w:right="194" w:hanging="361"/>
        <w:jc w:val="left"/>
      </w:pPr>
      <w:r>
        <w:t>Applicant(s) must protect their own intellectual property (“IP”) and confidential business information (“CBI”). Please consult with an attorney or your facility’s legal department for assistance, if</w:t>
      </w:r>
      <w:r>
        <w:rPr>
          <w:spacing w:val="-23"/>
        </w:rPr>
        <w:t xml:space="preserve"> </w:t>
      </w:r>
      <w:r>
        <w:t>needed.</w:t>
      </w:r>
      <w:r w:rsidRPr="00722680">
        <w:t xml:space="preserve"> </w:t>
      </w:r>
      <w:r>
        <w:t>ANA and Stryker shall not be responsible for procuring protection for your IP or CBI.</w:t>
      </w:r>
    </w:p>
    <w:p w14:paraId="281E1AD1" w14:textId="209C49EA" w:rsidR="00DB396A" w:rsidRDefault="00536CEE" w:rsidP="003A4E6E">
      <w:pPr>
        <w:pStyle w:val="ListParagraph"/>
        <w:numPr>
          <w:ilvl w:val="1"/>
          <w:numId w:val="1"/>
        </w:numPr>
        <w:tabs>
          <w:tab w:val="left" w:pos="1561"/>
        </w:tabs>
        <w:spacing w:before="27" w:line="285" w:lineRule="auto"/>
        <w:ind w:right="194" w:hanging="361"/>
        <w:jc w:val="left"/>
      </w:pPr>
      <w:r>
        <w:t xml:space="preserve">No claims or legal actions shall be </w:t>
      </w:r>
      <w:r w:rsidR="7FEC7901">
        <w:t>made against</w:t>
      </w:r>
      <w:r>
        <w:t xml:space="preserve"> ANA,</w:t>
      </w:r>
      <w:r w:rsidRPr="00DB396A">
        <w:rPr>
          <w:spacing w:val="-9"/>
        </w:rPr>
        <w:t xml:space="preserve"> its subsidiaries, </w:t>
      </w:r>
      <w:r>
        <w:t>its</w:t>
      </w:r>
      <w:r w:rsidRPr="00DB396A">
        <w:rPr>
          <w:spacing w:val="-6"/>
        </w:rPr>
        <w:t xml:space="preserve"> </w:t>
      </w:r>
      <w:r>
        <w:t>board</w:t>
      </w:r>
      <w:r w:rsidRPr="00DB396A">
        <w:rPr>
          <w:spacing w:val="-9"/>
        </w:rPr>
        <w:t xml:space="preserve"> </w:t>
      </w:r>
      <w:r>
        <w:t>of</w:t>
      </w:r>
      <w:r w:rsidRPr="00DB396A">
        <w:rPr>
          <w:spacing w:val="-7"/>
        </w:rPr>
        <w:t xml:space="preserve"> </w:t>
      </w:r>
      <w:r>
        <w:t>directors,</w:t>
      </w:r>
      <w:r w:rsidRPr="00DB396A">
        <w:rPr>
          <w:spacing w:val="-6"/>
        </w:rPr>
        <w:t xml:space="preserve"> </w:t>
      </w:r>
      <w:r>
        <w:t>its</w:t>
      </w:r>
      <w:r w:rsidRPr="00DB396A">
        <w:rPr>
          <w:spacing w:val="-9"/>
        </w:rPr>
        <w:t xml:space="preserve"> </w:t>
      </w:r>
      <w:r>
        <w:t>employees,</w:t>
      </w:r>
      <w:r w:rsidRPr="00DB396A">
        <w:rPr>
          <w:spacing w:val="-8"/>
        </w:rPr>
        <w:t xml:space="preserve"> </w:t>
      </w:r>
      <w:r>
        <w:t>or</w:t>
      </w:r>
      <w:r w:rsidRPr="00DB396A">
        <w:rPr>
          <w:spacing w:val="-9"/>
        </w:rPr>
        <w:t xml:space="preserve"> </w:t>
      </w:r>
      <w:r>
        <w:t>members</w:t>
      </w:r>
      <w:r w:rsidRPr="00DB396A">
        <w:rPr>
          <w:spacing w:val="-9"/>
        </w:rPr>
        <w:t xml:space="preserve"> </w:t>
      </w:r>
      <w:r>
        <w:t>of</w:t>
      </w:r>
      <w:r w:rsidRPr="00DB396A">
        <w:rPr>
          <w:spacing w:val="-6"/>
        </w:rPr>
        <w:t xml:space="preserve"> </w:t>
      </w:r>
      <w:r>
        <w:t>the</w:t>
      </w:r>
      <w:r w:rsidRPr="00DB396A">
        <w:rPr>
          <w:spacing w:val="-6"/>
        </w:rPr>
        <w:t xml:space="preserve"> </w:t>
      </w:r>
      <w:r>
        <w:t>awards</w:t>
      </w:r>
      <w:r w:rsidRPr="00DB396A">
        <w:rPr>
          <w:spacing w:val="-6"/>
        </w:rPr>
        <w:t xml:space="preserve"> </w:t>
      </w:r>
      <w:r>
        <w:t>panel</w:t>
      </w:r>
      <w:r w:rsidRPr="00DB396A">
        <w:rPr>
          <w:spacing w:val="-6"/>
        </w:rPr>
        <w:t xml:space="preserve"> </w:t>
      </w:r>
      <w:r>
        <w:t>arising out of or related to the submission and any material thereof.</w:t>
      </w:r>
    </w:p>
    <w:p w14:paraId="5BD29F8C" w14:textId="25B74D89" w:rsidR="00536CEE" w:rsidRDefault="00536CEE" w:rsidP="003A4E6E">
      <w:pPr>
        <w:pStyle w:val="ListParagraph"/>
        <w:numPr>
          <w:ilvl w:val="1"/>
          <w:numId w:val="1"/>
        </w:numPr>
        <w:tabs>
          <w:tab w:val="left" w:pos="1561"/>
        </w:tabs>
        <w:spacing w:before="27" w:line="285" w:lineRule="auto"/>
        <w:ind w:right="194" w:hanging="361"/>
        <w:jc w:val="left"/>
      </w:pPr>
      <w:r>
        <w:t>The ANA Innovation Awards winners will agree to use "the ANA Innovation</w:t>
      </w:r>
      <w:r w:rsidRPr="00DB396A">
        <w:rPr>
          <w:spacing w:val="38"/>
        </w:rPr>
        <w:t xml:space="preserve"> </w:t>
      </w:r>
      <w:r>
        <w:t>Awards</w:t>
      </w:r>
      <w:r w:rsidR="00DB396A">
        <w:t xml:space="preserve"> </w:t>
      </w:r>
      <w:r>
        <w:lastRenderedPageBreak/>
        <w:t>powered by Stryker" in all references to the prizes.</w:t>
      </w:r>
    </w:p>
    <w:p w14:paraId="3A3FA7BC" w14:textId="77777777" w:rsidR="00536CEE" w:rsidRDefault="00536CEE" w:rsidP="003A4E6E">
      <w:pPr>
        <w:pStyle w:val="ListParagraph"/>
        <w:numPr>
          <w:ilvl w:val="0"/>
          <w:numId w:val="1"/>
        </w:numPr>
        <w:tabs>
          <w:tab w:val="left" w:pos="840"/>
        </w:tabs>
        <w:spacing w:before="51" w:line="288" w:lineRule="auto"/>
        <w:ind w:left="839" w:right="196"/>
        <w:jc w:val="left"/>
      </w:pPr>
      <w:r>
        <w:t>The</w:t>
      </w:r>
      <w:r w:rsidRPr="00716374">
        <w:rPr>
          <w:spacing w:val="-4"/>
        </w:rPr>
        <w:t xml:space="preserve"> </w:t>
      </w:r>
      <w:r>
        <w:t>applicant(s)</w:t>
      </w:r>
      <w:r w:rsidRPr="00716374">
        <w:rPr>
          <w:spacing w:val="-7"/>
        </w:rPr>
        <w:t xml:space="preserve"> </w:t>
      </w:r>
      <w:r>
        <w:rPr>
          <w:spacing w:val="-7"/>
        </w:rPr>
        <w:t xml:space="preserve">represents and </w:t>
      </w:r>
      <w:r>
        <w:t>warrants</w:t>
      </w:r>
      <w:r w:rsidRPr="00716374">
        <w:rPr>
          <w:spacing w:val="-6"/>
        </w:rPr>
        <w:t xml:space="preserve"> </w:t>
      </w:r>
      <w:r>
        <w:t>that</w:t>
      </w:r>
      <w:r w:rsidRPr="00716374">
        <w:rPr>
          <w:spacing w:val="-4"/>
        </w:rPr>
        <w:t xml:space="preserve"> </w:t>
      </w:r>
      <w:r>
        <w:rPr>
          <w:spacing w:val="-4"/>
        </w:rPr>
        <w:t xml:space="preserve">(i) </w:t>
      </w:r>
      <w:r>
        <w:t>disclosure</w:t>
      </w:r>
      <w:r w:rsidRPr="00716374">
        <w:rPr>
          <w:spacing w:val="-5"/>
        </w:rPr>
        <w:t xml:space="preserve"> </w:t>
      </w:r>
      <w:r>
        <w:t>of any</w:t>
      </w:r>
      <w:r w:rsidRPr="00716374">
        <w:rPr>
          <w:spacing w:val="-7"/>
        </w:rPr>
        <w:t xml:space="preserve"> </w:t>
      </w:r>
      <w:r>
        <w:t>materials</w:t>
      </w:r>
      <w:r w:rsidRPr="00716374">
        <w:rPr>
          <w:spacing w:val="-3"/>
        </w:rPr>
        <w:t xml:space="preserve"> </w:t>
      </w:r>
      <w:r>
        <w:t>submitted</w:t>
      </w:r>
      <w:r w:rsidRPr="00716374">
        <w:rPr>
          <w:spacing w:val="-5"/>
        </w:rPr>
        <w:t xml:space="preserve"> </w:t>
      </w:r>
      <w:r>
        <w:t>with</w:t>
      </w:r>
      <w:r w:rsidRPr="00716374">
        <w:rPr>
          <w:spacing w:val="-4"/>
        </w:rPr>
        <w:t xml:space="preserve"> </w:t>
      </w:r>
      <w:r>
        <w:t>or</w:t>
      </w:r>
      <w:r w:rsidRPr="00716374">
        <w:rPr>
          <w:spacing w:val="-4"/>
        </w:rPr>
        <w:t xml:space="preserve"> </w:t>
      </w:r>
      <w:r>
        <w:t>in</w:t>
      </w:r>
      <w:r w:rsidRPr="00716374">
        <w:rPr>
          <w:spacing w:val="-5"/>
        </w:rPr>
        <w:t xml:space="preserve"> </w:t>
      </w:r>
      <w:r>
        <w:t>support</w:t>
      </w:r>
      <w:r w:rsidRPr="00716374">
        <w:rPr>
          <w:spacing w:val="-3"/>
        </w:rPr>
        <w:t xml:space="preserve"> </w:t>
      </w:r>
      <w:r>
        <w:rPr>
          <w:spacing w:val="-3"/>
        </w:rPr>
        <w:t xml:space="preserve">of the submission </w:t>
      </w:r>
      <w:r>
        <w:t>does</w:t>
      </w:r>
      <w:r w:rsidRPr="00716374">
        <w:rPr>
          <w:spacing w:val="-7"/>
        </w:rPr>
        <w:t xml:space="preserve"> </w:t>
      </w:r>
      <w:r>
        <w:t>not breach the terms of any other contract or agreements; (ii) obtained all necessary consents to submit the materials; (iii)</w:t>
      </w:r>
      <w:r w:rsidRPr="00F526D2">
        <w:t xml:space="preserve"> </w:t>
      </w:r>
      <w:r>
        <w:t xml:space="preserve">is entitled to use all materials; </w:t>
      </w:r>
      <w:proofErr w:type="gramStart"/>
      <w:r>
        <w:t>and,</w:t>
      </w:r>
      <w:proofErr w:type="gramEnd"/>
      <w:r>
        <w:t xml:space="preserve"> (iv) not prohibited from accepting the ANA Innovation Awards or any related benefit.</w:t>
      </w:r>
    </w:p>
    <w:p w14:paraId="3712A406" w14:textId="77777777" w:rsidR="00536CEE" w:rsidRPr="00A81D4A" w:rsidRDefault="00536CEE" w:rsidP="003A4E6E">
      <w:pPr>
        <w:pStyle w:val="ListParagraph"/>
        <w:numPr>
          <w:ilvl w:val="0"/>
          <w:numId w:val="1"/>
        </w:numPr>
        <w:tabs>
          <w:tab w:val="left" w:pos="840"/>
        </w:tabs>
        <w:spacing w:before="51" w:line="288" w:lineRule="auto"/>
        <w:ind w:left="839" w:right="196"/>
        <w:jc w:val="left"/>
      </w:pPr>
      <w:r>
        <w:t>The decision of the ANA Innovation is final and binding. If, in the opinion of the ANA Innovation, there are no submissions considered suitable to the ANA Innovation Awards during a given year, then no ANA Innovation Awards will be</w:t>
      </w:r>
      <w:r>
        <w:rPr>
          <w:spacing w:val="-32"/>
        </w:rPr>
        <w:t xml:space="preserve"> </w:t>
      </w:r>
      <w:r>
        <w:t>awarded.</w:t>
      </w:r>
      <w:r w:rsidRPr="00D1090D">
        <w:rPr>
          <w:rFonts w:eastAsia="Times New Roman" w:cs="Times New Roman"/>
          <w:sz w:val="20"/>
          <w:szCs w:val="20"/>
        </w:rPr>
        <w:t xml:space="preserve"> </w:t>
      </w:r>
    </w:p>
    <w:p w14:paraId="612B5404" w14:textId="77777777" w:rsidR="00536CEE" w:rsidRPr="00DD0421" w:rsidRDefault="00536CEE" w:rsidP="003A4E6E">
      <w:pPr>
        <w:pStyle w:val="ListParagraph"/>
        <w:numPr>
          <w:ilvl w:val="0"/>
          <w:numId w:val="1"/>
        </w:numPr>
        <w:tabs>
          <w:tab w:val="left" w:pos="840"/>
        </w:tabs>
        <w:spacing w:before="51" w:line="288" w:lineRule="auto"/>
        <w:ind w:left="839" w:right="196"/>
        <w:jc w:val="left"/>
      </w:pPr>
      <w:r w:rsidRPr="00DD0421">
        <w:rPr>
          <w:rFonts w:eastAsia="Times New Roman" w:cs="Times New Roman"/>
        </w:rPr>
        <w:t xml:space="preserve">ANA </w:t>
      </w:r>
      <w:r>
        <w:rPr>
          <w:rFonts w:eastAsia="Times New Roman" w:cs="Times New Roman"/>
        </w:rPr>
        <w:t xml:space="preserve">Innovation </w:t>
      </w:r>
      <w:r w:rsidRPr="00DD0421">
        <w:rPr>
          <w:rFonts w:eastAsia="Times New Roman" w:cs="Times New Roman"/>
        </w:rPr>
        <w:t>reserve</w:t>
      </w:r>
      <w:r>
        <w:rPr>
          <w:rFonts w:eastAsia="Times New Roman" w:cs="Times New Roman"/>
        </w:rPr>
        <w:t>s</w:t>
      </w:r>
      <w:r w:rsidRPr="00DD0421">
        <w:rPr>
          <w:rFonts w:eastAsia="Times New Roman" w:cs="Times New Roman"/>
        </w:rPr>
        <w:t xml:space="preserve"> the right to disqualify any </w:t>
      </w:r>
      <w:r>
        <w:rPr>
          <w:rFonts w:eastAsia="Times New Roman" w:cs="Times New Roman"/>
        </w:rPr>
        <w:t>applicant</w:t>
      </w:r>
      <w:r w:rsidRPr="00DD0421">
        <w:rPr>
          <w:rFonts w:eastAsia="Times New Roman" w:cs="Times New Roman"/>
        </w:rPr>
        <w:t xml:space="preserve"> at any time which, in </w:t>
      </w:r>
      <w:r>
        <w:rPr>
          <w:rFonts w:eastAsia="Times New Roman" w:cs="Times New Roman"/>
        </w:rPr>
        <w:t>it</w:t>
      </w:r>
      <w:r w:rsidRPr="00DD0421">
        <w:rPr>
          <w:rFonts w:eastAsia="Times New Roman" w:cs="Times New Roman"/>
        </w:rPr>
        <w:t xml:space="preserve">s opinion, endangers the safety or well-being of any person, or fails to comply with these </w:t>
      </w:r>
      <w:r>
        <w:rPr>
          <w:rFonts w:eastAsia="Times New Roman" w:cs="Times New Roman"/>
        </w:rPr>
        <w:t>rules</w:t>
      </w:r>
      <w:r w:rsidRPr="00DD0421">
        <w:rPr>
          <w:rFonts w:eastAsia="Times New Roman" w:cs="Times New Roman"/>
        </w:rPr>
        <w:t>.</w:t>
      </w:r>
    </w:p>
    <w:p w14:paraId="5643157D" w14:textId="727AF58B" w:rsidR="00536CEE" w:rsidRDefault="00536CEE" w:rsidP="003A4E6E">
      <w:pPr>
        <w:pStyle w:val="ListParagraph"/>
        <w:numPr>
          <w:ilvl w:val="0"/>
          <w:numId w:val="1"/>
        </w:numPr>
        <w:tabs>
          <w:tab w:val="left" w:pos="840"/>
        </w:tabs>
        <w:spacing w:line="285" w:lineRule="auto"/>
        <w:ind w:left="839" w:right="195"/>
        <w:jc w:val="left"/>
      </w:pPr>
      <w:r w:rsidRPr="003A4E6E">
        <w:t>Each</w:t>
      </w:r>
      <w:r w:rsidR="003A4E6E">
        <w:t xml:space="preserve"> </w:t>
      </w:r>
      <w:r>
        <w:t xml:space="preserve">applicant(s) </w:t>
      </w:r>
      <w:proofErr w:type="gramStart"/>
      <w:r>
        <w:t>submitting an application</w:t>
      </w:r>
      <w:proofErr w:type="gramEnd"/>
      <w:r>
        <w:t xml:space="preserve"> must electronically sign the ANA Innovation Awards submission form.</w:t>
      </w:r>
    </w:p>
    <w:p w14:paraId="60EFDE9A" w14:textId="77777777" w:rsidR="001D64F8" w:rsidRDefault="001D64F8" w:rsidP="003A4E6E">
      <w:pPr>
        <w:pStyle w:val="Heading1"/>
        <w:ind w:left="0"/>
        <w:jc w:val="left"/>
        <w:rPr>
          <w:color w:val="538DD3"/>
          <w:sz w:val="24"/>
          <w:szCs w:val="24"/>
        </w:rPr>
      </w:pPr>
    </w:p>
    <w:p w14:paraId="59A52599" w14:textId="04AC4C18" w:rsidR="001D64F8" w:rsidRPr="00536CEE" w:rsidRDefault="001D64F8" w:rsidP="001D64F8">
      <w:pPr>
        <w:pStyle w:val="Heading1"/>
        <w:ind w:left="0"/>
        <w:rPr>
          <w:sz w:val="24"/>
          <w:szCs w:val="24"/>
        </w:rPr>
      </w:pPr>
      <w:r w:rsidRPr="00536CEE">
        <w:rPr>
          <w:color w:val="538DD3"/>
          <w:sz w:val="24"/>
          <w:szCs w:val="24"/>
        </w:rPr>
        <w:t>Rules</w:t>
      </w:r>
      <w:r>
        <w:rPr>
          <w:color w:val="538DD3"/>
          <w:sz w:val="24"/>
          <w:szCs w:val="24"/>
        </w:rPr>
        <w:t xml:space="preserve"> 2022 Application Information</w:t>
      </w:r>
    </w:p>
    <w:p w14:paraId="0670BF28" w14:textId="43E11747" w:rsidR="00536CEE" w:rsidRDefault="00536CEE" w:rsidP="00536CEE">
      <w:pPr>
        <w:spacing w:after="0" w:line="240" w:lineRule="auto"/>
        <w:rPr>
          <w:b/>
          <w:bCs/>
        </w:rPr>
      </w:pPr>
    </w:p>
    <w:p w14:paraId="2D46D7A9" w14:textId="54EA696E" w:rsidR="001D64F8" w:rsidRDefault="001D64F8" w:rsidP="00536CEE">
      <w:pPr>
        <w:spacing w:after="0" w:line="240" w:lineRule="auto"/>
        <w:rPr>
          <w:b/>
          <w:bCs/>
        </w:rPr>
      </w:pPr>
      <w:r w:rsidRPr="001D64F8">
        <w:rPr>
          <w:b/>
          <w:bCs/>
        </w:rPr>
        <w:t>General Information</w:t>
      </w:r>
      <w:r w:rsidR="00AE31F6">
        <w:rPr>
          <w:b/>
          <w:bCs/>
        </w:rPr>
        <w:t>:</w:t>
      </w:r>
    </w:p>
    <w:p w14:paraId="24B7D421" w14:textId="608B31B5" w:rsidR="001D64F8" w:rsidRPr="001D64F8" w:rsidRDefault="001D64F8" w:rsidP="003A4E6E">
      <w:pPr>
        <w:pStyle w:val="ListParagraph"/>
        <w:numPr>
          <w:ilvl w:val="0"/>
          <w:numId w:val="2"/>
        </w:numPr>
        <w:jc w:val="left"/>
      </w:pPr>
      <w:r w:rsidRPr="001D64F8">
        <w:t>Opens: June 1, 2021 EST</w:t>
      </w:r>
    </w:p>
    <w:p w14:paraId="56FEE29D" w14:textId="4802BAA8" w:rsidR="001D64F8" w:rsidRDefault="001D64F8" w:rsidP="003A4E6E">
      <w:pPr>
        <w:pStyle w:val="ListParagraph"/>
        <w:numPr>
          <w:ilvl w:val="0"/>
          <w:numId w:val="2"/>
        </w:numPr>
        <w:jc w:val="left"/>
      </w:pPr>
      <w:r w:rsidRPr="001D64F8">
        <w:t>Closes: October 31, 2021 EST</w:t>
      </w:r>
    </w:p>
    <w:p w14:paraId="2BBF9BB8" w14:textId="4A96079A" w:rsidR="001D64F8" w:rsidRDefault="001D64F8" w:rsidP="003A4E6E">
      <w:pPr>
        <w:pStyle w:val="ListParagraph"/>
        <w:numPr>
          <w:ilvl w:val="0"/>
          <w:numId w:val="2"/>
        </w:numPr>
        <w:jc w:val="left"/>
      </w:pPr>
      <w:r>
        <w:t>Online Application System:</w:t>
      </w:r>
      <w:r w:rsidR="006C4983">
        <w:t xml:space="preserve"> </w:t>
      </w:r>
      <w:r w:rsidR="006C4983">
        <w:rPr>
          <w:rFonts w:asciiTheme="minorHAnsi" w:eastAsiaTheme="minorHAnsi" w:hAnsiTheme="minorHAnsi" w:cstheme="minorBidi"/>
        </w:rPr>
        <w:t xml:space="preserve">Click </w:t>
      </w:r>
      <w:hyperlink r:id="rId10" w:history="1">
        <w:r w:rsidR="006C4983" w:rsidRPr="006C4983">
          <w:rPr>
            <w:rStyle w:val="Hyperlink"/>
            <w:rFonts w:asciiTheme="minorHAnsi" w:eastAsiaTheme="minorHAnsi" w:hAnsiTheme="minorHAnsi" w:cstheme="minorBidi"/>
          </w:rPr>
          <w:t>he</w:t>
        </w:r>
        <w:r w:rsidR="006C4983" w:rsidRPr="006C4983">
          <w:rPr>
            <w:rStyle w:val="Hyperlink"/>
            <w:rFonts w:asciiTheme="minorHAnsi" w:eastAsiaTheme="minorHAnsi" w:hAnsiTheme="minorHAnsi" w:cstheme="minorBidi"/>
          </w:rPr>
          <w:t>r</w:t>
        </w:r>
        <w:r w:rsidR="006C4983" w:rsidRPr="006C4983">
          <w:rPr>
            <w:rStyle w:val="Hyperlink"/>
            <w:rFonts w:asciiTheme="minorHAnsi" w:eastAsiaTheme="minorHAnsi" w:hAnsiTheme="minorHAnsi" w:cstheme="minorBidi"/>
          </w:rPr>
          <w:t>e</w:t>
        </w:r>
      </w:hyperlink>
      <w:r w:rsidR="006C4983">
        <w:rPr>
          <w:rFonts w:asciiTheme="minorHAnsi" w:eastAsiaTheme="minorHAnsi" w:hAnsiTheme="minorHAnsi" w:cstheme="minorBidi"/>
        </w:rPr>
        <w:t xml:space="preserve"> to begin your application.</w:t>
      </w:r>
    </w:p>
    <w:p w14:paraId="47273696" w14:textId="77777777" w:rsidR="001D64F8" w:rsidRDefault="001D64F8" w:rsidP="003A4E6E">
      <w:pPr>
        <w:pStyle w:val="ListParagraph"/>
        <w:numPr>
          <w:ilvl w:val="0"/>
          <w:numId w:val="2"/>
        </w:numPr>
        <w:jc w:val="left"/>
      </w:pPr>
      <w:r>
        <w:t>You must complete the “Eligibility Status” Section to indicate that you accept and agree to the ANA Innovation Awards rules and criteria and to certify that you or your team are eligible to receive the ANA Innovation Award and the recognitions associated with it.</w:t>
      </w:r>
    </w:p>
    <w:p w14:paraId="4665E405" w14:textId="77777777" w:rsidR="001D64F8" w:rsidRDefault="001D64F8" w:rsidP="003A4E6E">
      <w:pPr>
        <w:pStyle w:val="ListParagraph"/>
        <w:numPr>
          <w:ilvl w:val="0"/>
          <w:numId w:val="2"/>
        </w:numPr>
        <w:jc w:val="left"/>
      </w:pPr>
      <w:r>
        <w:t>Enter required fields of the application, including a summary of the innovation, a narrative, and annotated bibliography. (See details below).</w:t>
      </w:r>
    </w:p>
    <w:p w14:paraId="4DE97140" w14:textId="77777777" w:rsidR="001D64F8" w:rsidRDefault="001D64F8" w:rsidP="003A4E6E">
      <w:pPr>
        <w:pStyle w:val="ListParagraph"/>
        <w:numPr>
          <w:ilvl w:val="0"/>
          <w:numId w:val="2"/>
        </w:numPr>
        <w:jc w:val="left"/>
      </w:pPr>
      <w:r>
        <w:t>An email confirmation of starting the application as well as the final submission will be sent to the email address of the submitter.</w:t>
      </w:r>
    </w:p>
    <w:p w14:paraId="0FAA9180" w14:textId="6B319160" w:rsidR="001D64F8" w:rsidRDefault="001D64F8" w:rsidP="003A4E6E">
      <w:pPr>
        <w:pStyle w:val="ListParagraph"/>
        <w:numPr>
          <w:ilvl w:val="0"/>
          <w:numId w:val="2"/>
        </w:numPr>
        <w:jc w:val="left"/>
      </w:pPr>
      <w:r>
        <w:t>Winners will be notified in November 2021.</w:t>
      </w:r>
    </w:p>
    <w:p w14:paraId="1D9C8889" w14:textId="77777777" w:rsidR="001D64F8" w:rsidRDefault="001D64F8" w:rsidP="003A4E6E">
      <w:pPr>
        <w:pStyle w:val="ListParagraph"/>
        <w:numPr>
          <w:ilvl w:val="0"/>
          <w:numId w:val="2"/>
        </w:numPr>
        <w:jc w:val="left"/>
      </w:pPr>
      <w:r>
        <w:t>Prior ANA Innovation Awards winners are prohibited from submitting for two years after their award.</w:t>
      </w:r>
    </w:p>
    <w:p w14:paraId="14C8385B" w14:textId="565F27DF" w:rsidR="001D64F8" w:rsidRDefault="001D64F8" w:rsidP="00AE31F6"/>
    <w:p w14:paraId="1B89855C" w14:textId="3FDB82E4" w:rsidR="00AE31F6" w:rsidRDefault="00AE31F6" w:rsidP="00AE31F6">
      <w:pPr>
        <w:rPr>
          <w:b/>
          <w:bCs/>
        </w:rPr>
      </w:pPr>
      <w:r w:rsidRPr="00AE31F6">
        <w:rPr>
          <w:b/>
          <w:bCs/>
        </w:rPr>
        <w:t>Online Application Details:</w:t>
      </w:r>
    </w:p>
    <w:p w14:paraId="63394E2D" w14:textId="61265F5C" w:rsidR="00AE31F6" w:rsidRDefault="00AE31F6" w:rsidP="00AE31F6">
      <w:pPr>
        <w:rPr>
          <w:i/>
          <w:iCs/>
        </w:rPr>
      </w:pPr>
      <w:r w:rsidRPr="00AE31F6">
        <w:rPr>
          <w:i/>
          <w:iCs/>
        </w:rPr>
        <w:t xml:space="preserve">The information below is what </w:t>
      </w:r>
      <w:r>
        <w:rPr>
          <w:i/>
          <w:iCs/>
        </w:rPr>
        <w:t>is</w:t>
      </w:r>
      <w:r w:rsidRPr="00AE31F6">
        <w:rPr>
          <w:i/>
          <w:iCs/>
        </w:rPr>
        <w:t xml:space="preserve"> requested once clicking on the link to apply</w:t>
      </w:r>
      <w:r>
        <w:rPr>
          <w:i/>
          <w:iCs/>
        </w:rPr>
        <w:t>.</w:t>
      </w:r>
    </w:p>
    <w:p w14:paraId="3D1E341B" w14:textId="15B8723C" w:rsidR="00AE31F6" w:rsidRDefault="00AE31F6" w:rsidP="00AE31F6">
      <w:r>
        <w:t>Application Title: limit to 100 characters</w:t>
      </w:r>
    </w:p>
    <w:p w14:paraId="0A050769" w14:textId="7142E939" w:rsidR="00AE31F6" w:rsidRDefault="00AE31F6" w:rsidP="00AE31F6">
      <w:r>
        <w:t>Agreement to Eligibility Status:</w:t>
      </w:r>
    </w:p>
    <w:p w14:paraId="289DF83C" w14:textId="77777777" w:rsidR="00AE31F6" w:rsidRPr="00AE31F6" w:rsidRDefault="00AE31F6" w:rsidP="003A4E6E">
      <w:pPr>
        <w:pStyle w:val="ListParagraph"/>
        <w:numPr>
          <w:ilvl w:val="0"/>
          <w:numId w:val="6"/>
        </w:numPr>
        <w:tabs>
          <w:tab w:val="left" w:pos="1560"/>
        </w:tabs>
        <w:spacing w:before="13" w:line="261" w:lineRule="auto"/>
        <w:ind w:right="204"/>
        <w:jc w:val="left"/>
      </w:pPr>
      <w:r w:rsidRPr="00AE31F6">
        <w:t>I agree to the ANA Innovation Awards rules and criteria (as above) and certify my eligibility to receive the ANA Innovation Awards and the recognitions</w:t>
      </w:r>
      <w:r w:rsidRPr="00AE31F6">
        <w:rPr>
          <w:spacing w:val="-17"/>
        </w:rPr>
        <w:t xml:space="preserve"> </w:t>
      </w:r>
      <w:r w:rsidRPr="00AE31F6">
        <w:t>associated with it.</w:t>
      </w:r>
    </w:p>
    <w:p w14:paraId="2EFA123D" w14:textId="56429AAA" w:rsidR="00AE31F6" w:rsidRDefault="00AE31F6" w:rsidP="003A4E6E">
      <w:pPr>
        <w:pStyle w:val="ListParagraph"/>
        <w:numPr>
          <w:ilvl w:val="0"/>
          <w:numId w:val="4"/>
        </w:numPr>
        <w:jc w:val="left"/>
      </w:pPr>
      <w:r w:rsidRPr="00AE31F6">
        <w:t xml:space="preserve">In the event I am selected as an award recipient, I agree to </w:t>
      </w:r>
      <w:r>
        <w:t>p</w:t>
      </w:r>
      <w:r w:rsidRPr="00AE31F6">
        <w:t>articipate in an interview and videorecording of the innovation award ceremony between</w:t>
      </w:r>
      <w:r>
        <w:t xml:space="preserve"> December 1 – December 15, 2021.</w:t>
      </w:r>
    </w:p>
    <w:p w14:paraId="0DAE168B" w14:textId="7502A8E1" w:rsidR="00AE31F6" w:rsidRPr="00AE31F6" w:rsidRDefault="00AE31F6" w:rsidP="003A4E6E">
      <w:pPr>
        <w:pStyle w:val="ListParagraph"/>
        <w:numPr>
          <w:ilvl w:val="0"/>
          <w:numId w:val="4"/>
        </w:numPr>
        <w:tabs>
          <w:tab w:val="left" w:pos="1560"/>
        </w:tabs>
        <w:spacing w:line="261" w:lineRule="auto"/>
        <w:ind w:right="228"/>
        <w:jc w:val="left"/>
      </w:pPr>
      <w:r w:rsidRPr="00AE31F6">
        <w:lastRenderedPageBreak/>
        <w:t>Applicants</w:t>
      </w:r>
      <w:r w:rsidRPr="00AE31F6">
        <w:rPr>
          <w:spacing w:val="-8"/>
        </w:rPr>
        <w:t xml:space="preserve"> </w:t>
      </w:r>
      <w:r w:rsidRPr="00AE31F6">
        <w:t>must</w:t>
      </w:r>
      <w:r w:rsidRPr="00AE31F6">
        <w:rPr>
          <w:spacing w:val="-6"/>
        </w:rPr>
        <w:t xml:space="preserve"> </w:t>
      </w:r>
      <w:r w:rsidRPr="00AE31F6">
        <w:t>consent to</w:t>
      </w:r>
      <w:r w:rsidRPr="00AE31F6">
        <w:rPr>
          <w:spacing w:val="1"/>
        </w:rPr>
        <w:t xml:space="preserve"> </w:t>
      </w:r>
      <w:r w:rsidRPr="00AE31F6">
        <w:t>ANA</w:t>
      </w:r>
      <w:r w:rsidRPr="00AE31F6">
        <w:rPr>
          <w:spacing w:val="-7"/>
        </w:rPr>
        <w:t xml:space="preserve"> </w:t>
      </w:r>
      <w:r w:rsidRPr="00AE31F6">
        <w:t>taking</w:t>
      </w:r>
      <w:r w:rsidRPr="00AE31F6">
        <w:rPr>
          <w:spacing w:val="-7"/>
        </w:rPr>
        <w:t xml:space="preserve"> </w:t>
      </w:r>
      <w:r w:rsidRPr="00AE31F6">
        <w:t>photos</w:t>
      </w:r>
      <w:r w:rsidRPr="00AE31F6">
        <w:rPr>
          <w:spacing w:val="-6"/>
        </w:rPr>
        <w:t xml:space="preserve"> </w:t>
      </w:r>
      <w:r w:rsidRPr="00AE31F6">
        <w:t>and</w:t>
      </w:r>
      <w:r w:rsidRPr="00AE31F6">
        <w:rPr>
          <w:spacing w:val="-4"/>
        </w:rPr>
        <w:t xml:space="preserve"> </w:t>
      </w:r>
      <w:r w:rsidRPr="00AE31F6">
        <w:t>video</w:t>
      </w:r>
      <w:r w:rsidRPr="00AE31F6">
        <w:rPr>
          <w:spacing w:val="-4"/>
        </w:rPr>
        <w:t xml:space="preserve"> </w:t>
      </w:r>
      <w:r w:rsidRPr="00AE31F6">
        <w:t>recordings</w:t>
      </w:r>
      <w:r w:rsidRPr="00AE31F6">
        <w:rPr>
          <w:spacing w:val="-2"/>
        </w:rPr>
        <w:t xml:space="preserve"> and </w:t>
      </w:r>
      <w:r w:rsidRPr="00AE31F6">
        <w:t>using such photos and videos at its sole discretion to promote the ANA Innovation Awards.</w:t>
      </w:r>
    </w:p>
    <w:p w14:paraId="17F5E27E" w14:textId="77777777" w:rsidR="00AE31F6" w:rsidRPr="00AE31F6" w:rsidRDefault="00AE31F6" w:rsidP="00AE31F6">
      <w:pPr>
        <w:rPr>
          <w:sz w:val="16"/>
          <w:szCs w:val="16"/>
        </w:rPr>
      </w:pPr>
    </w:p>
    <w:p w14:paraId="482E86A3" w14:textId="6EDC6404" w:rsidR="00AE31F6" w:rsidRDefault="00AE31F6" w:rsidP="00AE31F6">
      <w:r>
        <w:t>Demographics for Applicant and Team Members:</w:t>
      </w:r>
    </w:p>
    <w:p w14:paraId="67CA7665" w14:textId="77777777" w:rsidR="00AE31F6" w:rsidRPr="00AE31F6" w:rsidRDefault="00AE31F6" w:rsidP="00AE31F6">
      <w:pPr>
        <w:pStyle w:val="ListParagraph"/>
        <w:numPr>
          <w:ilvl w:val="0"/>
          <w:numId w:val="9"/>
        </w:numPr>
        <w:tabs>
          <w:tab w:val="left" w:pos="1559"/>
          <w:tab w:val="left" w:pos="1560"/>
        </w:tabs>
        <w:spacing w:before="13"/>
      </w:pPr>
      <w:r w:rsidRPr="00AE31F6">
        <w:t>Name,</w:t>
      </w:r>
      <w:r w:rsidRPr="00AE31F6">
        <w:rPr>
          <w:spacing w:val="1"/>
        </w:rPr>
        <w:t xml:space="preserve"> </w:t>
      </w:r>
      <w:r w:rsidRPr="00AE31F6">
        <w:t>credentials</w:t>
      </w:r>
    </w:p>
    <w:p w14:paraId="5D2CDD14" w14:textId="77777777" w:rsidR="00AE31F6" w:rsidRPr="00AE31F6" w:rsidRDefault="00AE31F6" w:rsidP="00AE31F6">
      <w:pPr>
        <w:pStyle w:val="ListParagraph"/>
        <w:numPr>
          <w:ilvl w:val="0"/>
          <w:numId w:val="9"/>
        </w:numPr>
        <w:tabs>
          <w:tab w:val="left" w:pos="1559"/>
          <w:tab w:val="left" w:pos="1560"/>
        </w:tabs>
        <w:spacing w:before="16"/>
      </w:pPr>
      <w:r w:rsidRPr="00AE31F6">
        <w:t>Home: address, cell phone number, email</w:t>
      </w:r>
      <w:r w:rsidRPr="00AE31F6">
        <w:rPr>
          <w:spacing w:val="-5"/>
        </w:rPr>
        <w:t xml:space="preserve"> </w:t>
      </w:r>
      <w:r w:rsidRPr="00AE31F6">
        <w:t>address</w:t>
      </w:r>
    </w:p>
    <w:p w14:paraId="1D2A20AF" w14:textId="77777777" w:rsidR="00AE31F6" w:rsidRPr="00AE31F6" w:rsidRDefault="00AE31F6" w:rsidP="00AE31F6">
      <w:pPr>
        <w:pStyle w:val="ListParagraph"/>
        <w:numPr>
          <w:ilvl w:val="0"/>
          <w:numId w:val="9"/>
        </w:numPr>
        <w:tabs>
          <w:tab w:val="left" w:pos="1559"/>
          <w:tab w:val="left" w:pos="1560"/>
        </w:tabs>
        <w:spacing w:before="14"/>
      </w:pPr>
      <w:r w:rsidRPr="00AE31F6">
        <w:t>Employer: name, address, work phone number, email address, job</w:t>
      </w:r>
      <w:r w:rsidRPr="00AE31F6">
        <w:rPr>
          <w:spacing w:val="-13"/>
        </w:rPr>
        <w:t xml:space="preserve"> </w:t>
      </w:r>
      <w:r w:rsidRPr="00AE31F6">
        <w:t>title</w:t>
      </w:r>
    </w:p>
    <w:p w14:paraId="0B31D64D" w14:textId="77777777" w:rsidR="00AE31F6" w:rsidRDefault="00AE31F6" w:rsidP="00AE31F6"/>
    <w:p w14:paraId="32CAC1B6" w14:textId="12FB89D5" w:rsidR="00AE31F6" w:rsidRPr="00014B4B" w:rsidRDefault="00AE31F6" w:rsidP="003A4E6E">
      <w:r w:rsidRPr="00014B4B">
        <w:t>Summary of Innovation:</w:t>
      </w:r>
    </w:p>
    <w:p w14:paraId="04693A02" w14:textId="77777777" w:rsidR="00AE31F6" w:rsidRPr="00014B4B" w:rsidRDefault="00AE31F6" w:rsidP="003A4E6E">
      <w:pPr>
        <w:pStyle w:val="BodyText"/>
        <w:numPr>
          <w:ilvl w:val="0"/>
          <w:numId w:val="8"/>
        </w:numPr>
        <w:spacing w:line="261" w:lineRule="auto"/>
        <w:ind w:right="192"/>
        <w:rPr>
          <w:sz w:val="22"/>
          <w:szCs w:val="22"/>
        </w:rPr>
      </w:pPr>
      <w:r w:rsidRPr="00014B4B">
        <w:rPr>
          <w:sz w:val="22"/>
          <w:szCs w:val="22"/>
        </w:rPr>
        <w:t xml:space="preserve">This includes a brief description, demonstration through a review of the literature of how the innovation differs from past efforts and/or how it is unique and/or original, how it improves or transforms patient safety and/or patient outcomes, progress made to date, and expected timeline of development and implementation. </w:t>
      </w:r>
    </w:p>
    <w:p w14:paraId="1DD45A35" w14:textId="19F06C74" w:rsidR="00AE31F6" w:rsidRPr="00014B4B" w:rsidRDefault="00AE31F6" w:rsidP="003A4E6E">
      <w:pPr>
        <w:pStyle w:val="BodyText"/>
        <w:numPr>
          <w:ilvl w:val="0"/>
          <w:numId w:val="8"/>
        </w:numPr>
        <w:spacing w:line="261" w:lineRule="auto"/>
        <w:ind w:right="192"/>
        <w:rPr>
          <w:sz w:val="22"/>
          <w:szCs w:val="22"/>
        </w:rPr>
      </w:pPr>
      <w:r w:rsidRPr="00014B4B">
        <w:rPr>
          <w:sz w:val="22"/>
          <w:szCs w:val="22"/>
        </w:rPr>
        <w:t>Maximum 250-word limit.</w:t>
      </w:r>
    </w:p>
    <w:p w14:paraId="32B7B3FD" w14:textId="5A622FC8" w:rsidR="002B4CA4" w:rsidRDefault="002B4CA4" w:rsidP="003A4E6E"/>
    <w:p w14:paraId="03CFE619" w14:textId="726EE68D" w:rsidR="002B4CA4" w:rsidRPr="00802735" w:rsidRDefault="002B4CA4" w:rsidP="009A1E6A">
      <w:r w:rsidRPr="00802735">
        <w:t>Innovation Questions:</w:t>
      </w:r>
    </w:p>
    <w:p w14:paraId="6A1F475B" w14:textId="492A9327" w:rsidR="00802735" w:rsidRPr="009A1E6A" w:rsidRDefault="00802735" w:rsidP="009A1E6A">
      <w:pPr>
        <w:pStyle w:val="ListParagraph"/>
        <w:numPr>
          <w:ilvl w:val="0"/>
          <w:numId w:val="14"/>
        </w:numPr>
        <w:jc w:val="left"/>
      </w:pPr>
      <w:r w:rsidRPr="009A1E6A">
        <w:t xml:space="preserve">What is the </w:t>
      </w:r>
      <w:r w:rsidR="00BA548C" w:rsidRPr="009A1E6A">
        <w:t xml:space="preserve">healthcare </w:t>
      </w:r>
      <w:r w:rsidRPr="009A1E6A">
        <w:t xml:space="preserve">problem your innovation is </w:t>
      </w:r>
      <w:r w:rsidR="00BA548C" w:rsidRPr="009A1E6A">
        <w:t>solving</w:t>
      </w:r>
      <w:r w:rsidRPr="009A1E6A">
        <w:t xml:space="preserve">? </w:t>
      </w:r>
    </w:p>
    <w:p w14:paraId="4D01663E" w14:textId="77777777" w:rsidR="00802735" w:rsidRPr="009A1E6A" w:rsidRDefault="00802735" w:rsidP="009A1E6A">
      <w:pPr>
        <w:pStyle w:val="ListParagraph"/>
        <w:numPr>
          <w:ilvl w:val="0"/>
          <w:numId w:val="14"/>
        </w:numPr>
        <w:jc w:val="left"/>
      </w:pPr>
      <w:r w:rsidRPr="009A1E6A">
        <w:t>How is your innovation improving health or care delivery?</w:t>
      </w:r>
    </w:p>
    <w:p w14:paraId="49BC3FD9" w14:textId="77777777" w:rsidR="00802735" w:rsidRPr="009A1E6A" w:rsidRDefault="00802735" w:rsidP="009A1E6A">
      <w:pPr>
        <w:pStyle w:val="ListParagraph"/>
        <w:numPr>
          <w:ilvl w:val="0"/>
          <w:numId w:val="14"/>
        </w:numPr>
        <w:jc w:val="left"/>
      </w:pPr>
      <w:r w:rsidRPr="009A1E6A">
        <w:t>Describe how nurses or nursing have been involved in the leadership, development, implementation, and evaluation of this innovation.</w:t>
      </w:r>
    </w:p>
    <w:p w14:paraId="55EA542D" w14:textId="6635F085" w:rsidR="00802735" w:rsidRPr="009A1E6A" w:rsidRDefault="00802735" w:rsidP="009A1E6A">
      <w:pPr>
        <w:pStyle w:val="ListParagraph"/>
        <w:numPr>
          <w:ilvl w:val="0"/>
          <w:numId w:val="14"/>
        </w:numPr>
        <w:jc w:val="left"/>
      </w:pPr>
      <w:r>
        <w:t>What impact has your innovation had on outcomes, safety, quality, experience of patients and/or staff</w:t>
      </w:r>
      <w:r w:rsidR="7F668256">
        <w:t>?</w:t>
      </w:r>
      <w:r>
        <w:t xml:space="preserve">  </w:t>
      </w:r>
    </w:p>
    <w:p w14:paraId="19AC3537" w14:textId="28ECF70E" w:rsidR="00802735" w:rsidRPr="009A1E6A" w:rsidRDefault="00802735" w:rsidP="009A1E6A">
      <w:pPr>
        <w:pStyle w:val="ListParagraph"/>
        <w:numPr>
          <w:ilvl w:val="0"/>
          <w:numId w:val="14"/>
        </w:numPr>
        <w:jc w:val="left"/>
      </w:pPr>
      <w:r w:rsidRPr="009A1E6A">
        <w:t xml:space="preserve">Discuss </w:t>
      </w:r>
      <w:r w:rsidR="00BA548C" w:rsidRPr="009A1E6A">
        <w:t>any pilot(s) or testing</w:t>
      </w:r>
      <w:r w:rsidRPr="009A1E6A">
        <w:t xml:space="preserve"> result</w:t>
      </w:r>
      <w:r w:rsidR="00BA548C" w:rsidRPr="009A1E6A">
        <w:t>ing in</w:t>
      </w:r>
      <w:r w:rsidRPr="009A1E6A">
        <w:t xml:space="preserve"> data elements used to measure the effectiveness of your innovation.  What performance targets were used to assess the implementation of your innovation?</w:t>
      </w:r>
    </w:p>
    <w:p w14:paraId="7E8243E9" w14:textId="77777777" w:rsidR="00802735" w:rsidRPr="009A1E6A" w:rsidRDefault="00802735" w:rsidP="009A1E6A">
      <w:pPr>
        <w:pStyle w:val="ListParagraph"/>
        <w:numPr>
          <w:ilvl w:val="0"/>
          <w:numId w:val="14"/>
        </w:numPr>
        <w:jc w:val="left"/>
      </w:pPr>
      <w:r w:rsidRPr="009A1E6A">
        <w:t>Discuss the capacity for your innovation to scale and grow across your target population or healthcare segment.</w:t>
      </w:r>
    </w:p>
    <w:p w14:paraId="190A7F01" w14:textId="77777777" w:rsidR="00802735" w:rsidRPr="009A1E6A" w:rsidRDefault="00802735" w:rsidP="009A1E6A">
      <w:pPr>
        <w:pStyle w:val="ListParagraph"/>
        <w:numPr>
          <w:ilvl w:val="0"/>
          <w:numId w:val="14"/>
        </w:numPr>
        <w:jc w:val="left"/>
      </w:pPr>
      <w:r w:rsidRPr="009A1E6A">
        <w:t>What else would you like us to know about your innovation?</w:t>
      </w:r>
    </w:p>
    <w:p w14:paraId="238FB067" w14:textId="77777777" w:rsidR="00802735" w:rsidRDefault="00802735" w:rsidP="003A4E6E"/>
    <w:p w14:paraId="48C0412A" w14:textId="302EF3E1" w:rsidR="002B4CA4" w:rsidRDefault="00436788" w:rsidP="009A1E6A">
      <w:r>
        <w:t>Annotat</w:t>
      </w:r>
      <w:r w:rsidR="00802735">
        <w:t>ed</w:t>
      </w:r>
      <w:r>
        <w:t xml:space="preserve"> Bibliography:</w:t>
      </w:r>
    </w:p>
    <w:p w14:paraId="3C8E1C9D" w14:textId="58E355CD" w:rsidR="00436788" w:rsidRPr="006D060E" w:rsidRDefault="00436788" w:rsidP="009A1E6A">
      <w:pPr>
        <w:pStyle w:val="ListParagraph"/>
        <w:numPr>
          <w:ilvl w:val="0"/>
          <w:numId w:val="10"/>
        </w:numPr>
        <w:jc w:val="left"/>
        <w:rPr>
          <w:i/>
          <w:iCs/>
        </w:rPr>
      </w:pPr>
      <w:r w:rsidRPr="00436788">
        <w:t>What is an annotated bibliography? An annotated bibliography is a list of citations to books, articles, and/or documents. Each citation is followed by a brief descriptive and evaluative paragraph, the annotation. The purpose of the annotation is to inform the reader of the relevance, accuracy, and quality of the sources cited.</w:t>
      </w:r>
      <w:r w:rsidR="006D060E">
        <w:t xml:space="preserve"> </w:t>
      </w:r>
      <w:hyperlink r:id="rId11" w:history="1">
        <w:r w:rsidR="006D060E" w:rsidRPr="006D060E">
          <w:rPr>
            <w:rStyle w:val="Hyperlink"/>
            <w:i/>
            <w:iCs/>
          </w:rPr>
          <w:t xml:space="preserve">The Annotated Bibliography - How to Prepare an Annotated Bibliography - </w:t>
        </w:r>
        <w:proofErr w:type="spellStart"/>
        <w:r w:rsidR="006D060E" w:rsidRPr="006D060E">
          <w:rPr>
            <w:rStyle w:val="Hyperlink"/>
            <w:i/>
            <w:iCs/>
          </w:rPr>
          <w:t>LibGuides</w:t>
        </w:r>
        <w:proofErr w:type="spellEnd"/>
        <w:r w:rsidR="006D060E" w:rsidRPr="006D060E">
          <w:rPr>
            <w:rStyle w:val="Hyperlink"/>
            <w:i/>
            <w:iCs/>
          </w:rPr>
          <w:t xml:space="preserve"> at Cornell University</w:t>
        </w:r>
      </w:hyperlink>
      <w:r w:rsidR="006D060E" w:rsidRPr="006D060E">
        <w:rPr>
          <w:i/>
          <w:iCs/>
        </w:rPr>
        <w:t xml:space="preserve"> (accessed 3.18.21)</w:t>
      </w:r>
    </w:p>
    <w:p w14:paraId="1EA0805C" w14:textId="74493238" w:rsidR="002B4CA4" w:rsidRPr="00E9633D" w:rsidRDefault="002B4CA4" w:rsidP="009A1E6A">
      <w:pPr>
        <w:pStyle w:val="ListParagraph"/>
        <w:numPr>
          <w:ilvl w:val="0"/>
          <w:numId w:val="10"/>
        </w:numPr>
        <w:tabs>
          <w:tab w:val="left" w:pos="1560"/>
        </w:tabs>
        <w:spacing w:before="16" w:line="261" w:lineRule="auto"/>
        <w:ind w:right="192"/>
        <w:jc w:val="left"/>
      </w:pPr>
      <w:r w:rsidRPr="00436788">
        <w:t>Upload</w:t>
      </w:r>
      <w:r w:rsidRPr="00436788">
        <w:rPr>
          <w:spacing w:val="-8"/>
        </w:rPr>
        <w:t xml:space="preserve"> </w:t>
      </w:r>
      <w:r w:rsidRPr="00436788">
        <w:t>an</w:t>
      </w:r>
      <w:r w:rsidRPr="00436788">
        <w:rPr>
          <w:spacing w:val="-8"/>
        </w:rPr>
        <w:t xml:space="preserve"> </w:t>
      </w:r>
      <w:r w:rsidRPr="00436788">
        <w:t>annotated</w:t>
      </w:r>
      <w:r w:rsidRPr="00436788">
        <w:rPr>
          <w:spacing w:val="-8"/>
        </w:rPr>
        <w:t xml:space="preserve"> </w:t>
      </w:r>
      <w:r w:rsidRPr="00436788">
        <w:t>bibliography</w:t>
      </w:r>
      <w:r w:rsidRPr="00436788">
        <w:rPr>
          <w:spacing w:val="-8"/>
        </w:rPr>
        <w:t xml:space="preserve"> </w:t>
      </w:r>
      <w:r w:rsidRPr="00436788">
        <w:t>in</w:t>
      </w:r>
      <w:r w:rsidRPr="00436788">
        <w:rPr>
          <w:spacing w:val="-8"/>
        </w:rPr>
        <w:t xml:space="preserve"> </w:t>
      </w:r>
      <w:r w:rsidRPr="00436788">
        <w:t>APA</w:t>
      </w:r>
      <w:r w:rsidRPr="00436788">
        <w:rPr>
          <w:spacing w:val="-8"/>
        </w:rPr>
        <w:t xml:space="preserve"> </w:t>
      </w:r>
      <w:r w:rsidRPr="00436788">
        <w:t>format</w:t>
      </w:r>
      <w:r w:rsidRPr="00436788">
        <w:rPr>
          <w:spacing w:val="-7"/>
        </w:rPr>
        <w:t xml:space="preserve"> </w:t>
      </w:r>
      <w:r w:rsidRPr="00436788">
        <w:t>that</w:t>
      </w:r>
      <w:r w:rsidRPr="00436788">
        <w:rPr>
          <w:spacing w:val="-8"/>
        </w:rPr>
        <w:t xml:space="preserve"> </w:t>
      </w:r>
      <w:r w:rsidRPr="00436788">
        <w:t>demonstrates</w:t>
      </w:r>
      <w:r w:rsidRPr="00436788">
        <w:rPr>
          <w:spacing w:val="-9"/>
        </w:rPr>
        <w:t xml:space="preserve"> </w:t>
      </w:r>
      <w:r w:rsidRPr="00436788">
        <w:t>the</w:t>
      </w:r>
      <w:r w:rsidRPr="00436788">
        <w:rPr>
          <w:spacing w:val="-7"/>
        </w:rPr>
        <w:t xml:space="preserve"> </w:t>
      </w:r>
      <w:r w:rsidRPr="00436788">
        <w:t xml:space="preserve">literature you have </w:t>
      </w:r>
      <w:r w:rsidRPr="00E9633D">
        <w:t xml:space="preserve">reviewed to support this innovation. To increase the strength of your application the document should demonstrate how it fills the gap. The document uploaded should not exceed </w:t>
      </w:r>
      <w:r w:rsidR="00436788" w:rsidRPr="00E9633D">
        <w:t>2</w:t>
      </w:r>
      <w:r w:rsidRPr="00E9633D">
        <w:t xml:space="preserve"> pages in</w:t>
      </w:r>
      <w:r w:rsidRPr="00E9633D">
        <w:rPr>
          <w:spacing w:val="-4"/>
        </w:rPr>
        <w:t xml:space="preserve"> </w:t>
      </w:r>
      <w:r w:rsidRPr="00E9633D">
        <w:t>length.</w:t>
      </w:r>
    </w:p>
    <w:p w14:paraId="6A084303" w14:textId="641D59D1" w:rsidR="00436788" w:rsidRPr="00E9633D" w:rsidRDefault="00E9633D" w:rsidP="009A1E6A">
      <w:pPr>
        <w:pStyle w:val="ListParagraph"/>
        <w:numPr>
          <w:ilvl w:val="0"/>
          <w:numId w:val="11"/>
        </w:numPr>
        <w:tabs>
          <w:tab w:val="left" w:pos="1560"/>
        </w:tabs>
        <w:spacing w:before="16" w:line="261" w:lineRule="auto"/>
        <w:ind w:right="192"/>
        <w:jc w:val="left"/>
      </w:pPr>
      <w:bookmarkStart w:id="0" w:name="_Hlk68504064"/>
      <w:r w:rsidRPr="00E9633D">
        <w:t>If your innovation is an improvement on an existing program, care model, process improvement, technology, or device you must submit an annotated bibliography.</w:t>
      </w:r>
      <w:r>
        <w:t xml:space="preserve">  </w:t>
      </w:r>
      <w:r w:rsidR="00436788" w:rsidRPr="009A1E6A">
        <w:rPr>
          <w:i/>
          <w:iCs/>
        </w:rPr>
        <w:t xml:space="preserve">A </w:t>
      </w:r>
      <w:r w:rsidR="00436788" w:rsidRPr="009A1E6A">
        <w:rPr>
          <w:i/>
          <w:iCs/>
        </w:rPr>
        <w:lastRenderedPageBreak/>
        <w:t>minimum of 2 references are required.</w:t>
      </w:r>
    </w:p>
    <w:p w14:paraId="59EC6832" w14:textId="77777777" w:rsidR="00802735" w:rsidRPr="00E9633D" w:rsidRDefault="00802735" w:rsidP="009A1E6A">
      <w:pPr>
        <w:pStyle w:val="ListParagraph"/>
        <w:numPr>
          <w:ilvl w:val="0"/>
          <w:numId w:val="11"/>
        </w:numPr>
        <w:jc w:val="left"/>
      </w:pPr>
      <w:r w:rsidRPr="00E9633D">
        <w:t xml:space="preserve">We recognize that new innovation happens before there is evidence, and you may have </w:t>
      </w:r>
      <w:bookmarkStart w:id="1" w:name="_Hlk68504089"/>
      <w:bookmarkEnd w:id="0"/>
      <w:r w:rsidRPr="00E9633D">
        <w:t xml:space="preserve">difficulty finding support for your work.  We ask for your due diligence in providing references. If none are available, let us know.  DO NOT let this stop or delay your submission to the innovation awards. If you have any questions, please reach out to </w:t>
      </w:r>
      <w:hyperlink r:id="rId12" w:history="1">
        <w:r w:rsidRPr="00E9633D">
          <w:rPr>
            <w:rStyle w:val="Hyperlink"/>
          </w:rPr>
          <w:t>innovation@ana.org</w:t>
        </w:r>
      </w:hyperlink>
    </w:p>
    <w:bookmarkEnd w:id="1"/>
    <w:p w14:paraId="5858D4E6" w14:textId="4AA3B544" w:rsidR="002B4CA4" w:rsidRDefault="002B4CA4" w:rsidP="009A1E6A"/>
    <w:p w14:paraId="550809B6" w14:textId="77777777" w:rsidR="002D1A49" w:rsidRPr="002D1A49" w:rsidRDefault="002D1A49" w:rsidP="009A1E6A">
      <w:pPr>
        <w:pStyle w:val="Heading1"/>
        <w:spacing w:before="19"/>
        <w:jc w:val="left"/>
        <w:rPr>
          <w:sz w:val="24"/>
          <w:szCs w:val="24"/>
        </w:rPr>
      </w:pPr>
      <w:r w:rsidRPr="002D1A49">
        <w:rPr>
          <w:color w:val="538DD3"/>
          <w:sz w:val="24"/>
          <w:szCs w:val="24"/>
        </w:rPr>
        <w:t>The Award</w:t>
      </w:r>
    </w:p>
    <w:p w14:paraId="30696D33" w14:textId="7C0C8BD0" w:rsidR="002D1A49" w:rsidRDefault="002D1A49" w:rsidP="009A1E6A">
      <w:pPr>
        <w:pStyle w:val="BodyText"/>
        <w:rPr>
          <w:b/>
          <w:sz w:val="16"/>
          <w:szCs w:val="16"/>
        </w:rPr>
      </w:pPr>
    </w:p>
    <w:p w14:paraId="578F0E73" w14:textId="77777777" w:rsidR="002D1A49" w:rsidRPr="002D1A49" w:rsidRDefault="002D1A49" w:rsidP="009A1E6A">
      <w:pPr>
        <w:pStyle w:val="ListParagraph"/>
        <w:numPr>
          <w:ilvl w:val="0"/>
          <w:numId w:val="5"/>
        </w:numPr>
        <w:tabs>
          <w:tab w:val="left" w:pos="839"/>
          <w:tab w:val="left" w:pos="840"/>
        </w:tabs>
        <w:spacing w:line="242" w:lineRule="auto"/>
        <w:ind w:right="972"/>
        <w:jc w:val="left"/>
      </w:pPr>
      <w:r w:rsidRPr="002D1A49">
        <w:t>A $25,000 monetary award will be given to the ANA Innovation Awards individual winner.</w:t>
      </w:r>
    </w:p>
    <w:p w14:paraId="262A3236" w14:textId="77777777" w:rsidR="002D1A49" w:rsidRPr="002D1A49" w:rsidRDefault="002D1A49" w:rsidP="009A1E6A">
      <w:pPr>
        <w:pStyle w:val="ListParagraph"/>
        <w:numPr>
          <w:ilvl w:val="0"/>
          <w:numId w:val="5"/>
        </w:numPr>
        <w:tabs>
          <w:tab w:val="left" w:pos="839"/>
          <w:tab w:val="left" w:pos="840"/>
        </w:tabs>
        <w:ind w:right="628"/>
        <w:jc w:val="left"/>
      </w:pPr>
      <w:r w:rsidRPr="002D1A49">
        <w:t>$50,000 monetary award will be given to the ANA Innovation Awards nurse-led team winner.</w:t>
      </w:r>
    </w:p>
    <w:p w14:paraId="3BD512B1" w14:textId="77777777" w:rsidR="002D1A49" w:rsidRPr="002D1A49" w:rsidRDefault="002D1A49" w:rsidP="009A1E6A">
      <w:pPr>
        <w:pStyle w:val="ListParagraph"/>
        <w:numPr>
          <w:ilvl w:val="0"/>
          <w:numId w:val="5"/>
        </w:numPr>
        <w:tabs>
          <w:tab w:val="left" w:pos="839"/>
          <w:tab w:val="left" w:pos="840"/>
        </w:tabs>
        <w:spacing w:line="305" w:lineRule="exact"/>
        <w:ind w:left="840"/>
        <w:jc w:val="left"/>
      </w:pPr>
      <w:r w:rsidRPr="002D1A49">
        <w:t>ANA will transfer 100 percent of the monetary awards to the</w:t>
      </w:r>
      <w:r w:rsidRPr="002D1A49">
        <w:rPr>
          <w:spacing w:val="1"/>
        </w:rPr>
        <w:t xml:space="preserve"> </w:t>
      </w:r>
      <w:r w:rsidRPr="002D1A49">
        <w:t>winners.</w:t>
      </w:r>
    </w:p>
    <w:p w14:paraId="783AD84E" w14:textId="77777777" w:rsidR="002D1A49" w:rsidRPr="002D1A49" w:rsidRDefault="002D1A49" w:rsidP="009A1E6A">
      <w:pPr>
        <w:pStyle w:val="ListParagraph"/>
        <w:numPr>
          <w:ilvl w:val="0"/>
          <w:numId w:val="5"/>
        </w:numPr>
        <w:tabs>
          <w:tab w:val="left" w:pos="839"/>
          <w:tab w:val="left" w:pos="840"/>
        </w:tabs>
        <w:ind w:right="313"/>
        <w:jc w:val="left"/>
      </w:pPr>
      <w:r w:rsidRPr="002D1A49">
        <w:t>Award winners may be asked the following year to deliver a formal presentation on the innovation at a concurrent or designated session at an ANA event (to be determined), according to ANA guidelines. Winners must agree to work with ANA to prepare the presentation.</w:t>
      </w:r>
    </w:p>
    <w:p w14:paraId="4A986FDB" w14:textId="1192C5C0" w:rsidR="002D1A49" w:rsidRDefault="002D1A49" w:rsidP="009A1E6A"/>
    <w:p w14:paraId="1D52924F" w14:textId="77777777" w:rsidR="002D1A49" w:rsidRPr="002D1A49" w:rsidRDefault="002D1A49" w:rsidP="009A1E6A">
      <w:pPr>
        <w:pStyle w:val="Heading1"/>
        <w:spacing w:before="27"/>
        <w:jc w:val="left"/>
        <w:rPr>
          <w:sz w:val="24"/>
          <w:szCs w:val="24"/>
        </w:rPr>
      </w:pPr>
      <w:r w:rsidRPr="002D1A49">
        <w:rPr>
          <w:color w:val="538DD3"/>
          <w:sz w:val="24"/>
          <w:szCs w:val="24"/>
        </w:rPr>
        <w:t>Evaluation Criteria and Definitions</w:t>
      </w:r>
    </w:p>
    <w:p w14:paraId="03C3B18D" w14:textId="77777777" w:rsidR="002D1A49" w:rsidRDefault="002D1A49" w:rsidP="009A1E6A">
      <w:pPr>
        <w:pStyle w:val="BodyText"/>
        <w:spacing w:before="11"/>
        <w:rPr>
          <w:b/>
          <w:sz w:val="34"/>
        </w:rPr>
      </w:pPr>
    </w:p>
    <w:p w14:paraId="057F2154" w14:textId="77777777" w:rsidR="002D1A49" w:rsidRPr="002D1A49" w:rsidRDefault="002D1A49" w:rsidP="009A1E6A">
      <w:pPr>
        <w:pStyle w:val="BodyText"/>
        <w:spacing w:line="230" w:lineRule="auto"/>
        <w:ind w:left="119" w:right="192"/>
        <w:rPr>
          <w:sz w:val="22"/>
          <w:szCs w:val="22"/>
        </w:rPr>
      </w:pPr>
      <w:r w:rsidRPr="002D1A49">
        <w:rPr>
          <w:b/>
          <w:sz w:val="22"/>
          <w:szCs w:val="22"/>
        </w:rPr>
        <w:t>Extraordinary</w:t>
      </w:r>
      <w:r w:rsidRPr="002D1A49">
        <w:rPr>
          <w:b/>
          <w:spacing w:val="-8"/>
          <w:sz w:val="22"/>
          <w:szCs w:val="22"/>
        </w:rPr>
        <w:t xml:space="preserve"> </w:t>
      </w:r>
      <w:r w:rsidRPr="002D1A49">
        <w:rPr>
          <w:b/>
          <w:sz w:val="22"/>
          <w:szCs w:val="22"/>
        </w:rPr>
        <w:t>innovation:</w:t>
      </w:r>
      <w:r w:rsidRPr="002D1A49">
        <w:rPr>
          <w:b/>
          <w:spacing w:val="-7"/>
          <w:sz w:val="22"/>
          <w:szCs w:val="22"/>
        </w:rPr>
        <w:t xml:space="preserve"> </w:t>
      </w:r>
      <w:r w:rsidRPr="002D1A49">
        <w:rPr>
          <w:sz w:val="22"/>
          <w:szCs w:val="22"/>
        </w:rPr>
        <w:t>The</w:t>
      </w:r>
      <w:r w:rsidRPr="002D1A49">
        <w:rPr>
          <w:spacing w:val="-7"/>
          <w:sz w:val="22"/>
          <w:szCs w:val="22"/>
        </w:rPr>
        <w:t xml:space="preserve"> </w:t>
      </w:r>
      <w:r w:rsidRPr="002D1A49">
        <w:rPr>
          <w:sz w:val="22"/>
          <w:szCs w:val="22"/>
        </w:rPr>
        <w:t>activities</w:t>
      </w:r>
      <w:r w:rsidRPr="002D1A49">
        <w:rPr>
          <w:spacing w:val="-7"/>
          <w:sz w:val="22"/>
          <w:szCs w:val="22"/>
        </w:rPr>
        <w:t xml:space="preserve"> </w:t>
      </w:r>
      <w:r w:rsidRPr="002D1A49">
        <w:rPr>
          <w:sz w:val="22"/>
          <w:szCs w:val="22"/>
        </w:rPr>
        <w:t>of</w:t>
      </w:r>
      <w:r w:rsidRPr="002D1A49">
        <w:rPr>
          <w:spacing w:val="-6"/>
          <w:sz w:val="22"/>
          <w:szCs w:val="22"/>
        </w:rPr>
        <w:t xml:space="preserve"> </w:t>
      </w:r>
      <w:r w:rsidRPr="002D1A49">
        <w:rPr>
          <w:sz w:val="22"/>
          <w:szCs w:val="22"/>
        </w:rPr>
        <w:t>the</w:t>
      </w:r>
      <w:r w:rsidRPr="002D1A49">
        <w:rPr>
          <w:spacing w:val="-7"/>
          <w:sz w:val="22"/>
          <w:szCs w:val="22"/>
        </w:rPr>
        <w:t xml:space="preserve"> </w:t>
      </w:r>
      <w:r w:rsidRPr="002D1A49">
        <w:rPr>
          <w:sz w:val="22"/>
          <w:szCs w:val="22"/>
        </w:rPr>
        <w:t>nominated</w:t>
      </w:r>
      <w:r w:rsidRPr="002D1A49">
        <w:rPr>
          <w:spacing w:val="-5"/>
          <w:sz w:val="22"/>
          <w:szCs w:val="22"/>
        </w:rPr>
        <w:t xml:space="preserve"> </w:t>
      </w:r>
      <w:r w:rsidRPr="002D1A49">
        <w:rPr>
          <w:sz w:val="22"/>
          <w:szCs w:val="22"/>
        </w:rPr>
        <w:t>product,</w:t>
      </w:r>
      <w:r w:rsidRPr="002D1A49">
        <w:rPr>
          <w:spacing w:val="-7"/>
          <w:sz w:val="22"/>
          <w:szCs w:val="22"/>
        </w:rPr>
        <w:t xml:space="preserve"> </w:t>
      </w:r>
      <w:r w:rsidRPr="002D1A49">
        <w:rPr>
          <w:sz w:val="22"/>
          <w:szCs w:val="22"/>
        </w:rPr>
        <w:t>program,</w:t>
      </w:r>
      <w:r w:rsidRPr="002D1A49">
        <w:rPr>
          <w:spacing w:val="-7"/>
          <w:sz w:val="22"/>
          <w:szCs w:val="22"/>
        </w:rPr>
        <w:t xml:space="preserve"> </w:t>
      </w:r>
      <w:r w:rsidRPr="002D1A49">
        <w:rPr>
          <w:sz w:val="22"/>
          <w:szCs w:val="22"/>
        </w:rPr>
        <w:t>project,</w:t>
      </w:r>
      <w:r w:rsidRPr="002D1A49">
        <w:rPr>
          <w:spacing w:val="-9"/>
          <w:sz w:val="22"/>
          <w:szCs w:val="22"/>
        </w:rPr>
        <w:t xml:space="preserve"> </w:t>
      </w:r>
      <w:r w:rsidRPr="002D1A49">
        <w:rPr>
          <w:sz w:val="22"/>
          <w:szCs w:val="22"/>
        </w:rPr>
        <w:t>or</w:t>
      </w:r>
      <w:r w:rsidRPr="002D1A49">
        <w:rPr>
          <w:spacing w:val="-7"/>
          <w:sz w:val="22"/>
          <w:szCs w:val="22"/>
        </w:rPr>
        <w:t xml:space="preserve"> </w:t>
      </w:r>
      <w:r w:rsidRPr="002D1A49">
        <w:rPr>
          <w:sz w:val="22"/>
          <w:szCs w:val="22"/>
        </w:rPr>
        <w:t>practice (henceforth to be known as “the innovation”) are unique or creative in the means utilized to address the identified problem or need. The innovation activities go beyond what is usual, regular, customary, or merely incremental in their approach. A higher-level score reflects evidence of a thorough review of the literature and other available sources identifying the absence of their unique or creative approach addressing the stated problem or need. The innovation has a profound impact on patient safety and/or</w:t>
      </w:r>
      <w:r w:rsidRPr="002D1A49">
        <w:rPr>
          <w:spacing w:val="-6"/>
          <w:sz w:val="22"/>
          <w:szCs w:val="22"/>
        </w:rPr>
        <w:t xml:space="preserve"> </w:t>
      </w:r>
      <w:r w:rsidRPr="002D1A49">
        <w:rPr>
          <w:sz w:val="22"/>
          <w:szCs w:val="22"/>
        </w:rPr>
        <w:t>outcomes.</w:t>
      </w:r>
    </w:p>
    <w:p w14:paraId="792E4258" w14:textId="77777777" w:rsidR="002D1A49" w:rsidRPr="002D1A49" w:rsidRDefault="002D1A49" w:rsidP="009A1E6A">
      <w:pPr>
        <w:pStyle w:val="BodyText"/>
        <w:spacing w:before="2"/>
        <w:rPr>
          <w:sz w:val="22"/>
          <w:szCs w:val="22"/>
        </w:rPr>
      </w:pPr>
    </w:p>
    <w:p w14:paraId="7EB417F6" w14:textId="77777777" w:rsidR="002D1A49" w:rsidRPr="002D1A49" w:rsidRDefault="002D1A49" w:rsidP="009A1E6A">
      <w:pPr>
        <w:pStyle w:val="BodyText"/>
        <w:spacing w:line="230" w:lineRule="auto"/>
        <w:ind w:left="120" w:right="194"/>
        <w:rPr>
          <w:sz w:val="22"/>
          <w:szCs w:val="22"/>
        </w:rPr>
      </w:pPr>
      <w:r w:rsidRPr="002D1A49">
        <w:rPr>
          <w:b/>
          <w:sz w:val="22"/>
          <w:szCs w:val="22"/>
        </w:rPr>
        <w:t>Nurse</w:t>
      </w:r>
      <w:r w:rsidRPr="002D1A49">
        <w:rPr>
          <w:b/>
          <w:spacing w:val="-7"/>
          <w:sz w:val="22"/>
          <w:szCs w:val="22"/>
        </w:rPr>
        <w:t xml:space="preserve"> </w:t>
      </w:r>
      <w:r w:rsidRPr="002D1A49">
        <w:rPr>
          <w:b/>
          <w:sz w:val="22"/>
          <w:szCs w:val="22"/>
        </w:rPr>
        <w:t>initiated</w:t>
      </w:r>
      <w:r w:rsidRPr="002D1A49">
        <w:rPr>
          <w:b/>
          <w:spacing w:val="-5"/>
          <w:sz w:val="22"/>
          <w:szCs w:val="22"/>
        </w:rPr>
        <w:t xml:space="preserve"> </w:t>
      </w:r>
      <w:r w:rsidRPr="002D1A49">
        <w:rPr>
          <w:b/>
          <w:sz w:val="22"/>
          <w:szCs w:val="22"/>
        </w:rPr>
        <w:t>or</w:t>
      </w:r>
      <w:r w:rsidRPr="002D1A49">
        <w:rPr>
          <w:b/>
          <w:spacing w:val="-5"/>
          <w:sz w:val="22"/>
          <w:szCs w:val="22"/>
        </w:rPr>
        <w:t xml:space="preserve"> </w:t>
      </w:r>
      <w:r w:rsidRPr="002D1A49">
        <w:rPr>
          <w:b/>
          <w:sz w:val="22"/>
          <w:szCs w:val="22"/>
        </w:rPr>
        <w:t>led:</w:t>
      </w:r>
      <w:r w:rsidRPr="002D1A49">
        <w:rPr>
          <w:b/>
          <w:spacing w:val="-5"/>
          <w:sz w:val="22"/>
          <w:szCs w:val="22"/>
        </w:rPr>
        <w:t xml:space="preserve"> </w:t>
      </w:r>
      <w:r w:rsidRPr="002D1A49">
        <w:rPr>
          <w:sz w:val="22"/>
          <w:szCs w:val="22"/>
        </w:rPr>
        <w:t>Evidence</w:t>
      </w:r>
      <w:r w:rsidRPr="002D1A49">
        <w:rPr>
          <w:spacing w:val="-5"/>
          <w:sz w:val="22"/>
          <w:szCs w:val="22"/>
        </w:rPr>
        <w:t xml:space="preserve"> </w:t>
      </w:r>
      <w:r w:rsidRPr="002D1A49">
        <w:rPr>
          <w:sz w:val="22"/>
          <w:szCs w:val="22"/>
        </w:rPr>
        <w:t>that</w:t>
      </w:r>
      <w:r w:rsidRPr="002D1A49">
        <w:rPr>
          <w:spacing w:val="-5"/>
          <w:sz w:val="22"/>
          <w:szCs w:val="22"/>
        </w:rPr>
        <w:t xml:space="preserve"> </w:t>
      </w:r>
      <w:r w:rsidRPr="002D1A49">
        <w:rPr>
          <w:sz w:val="22"/>
          <w:szCs w:val="22"/>
        </w:rPr>
        <w:t>the</w:t>
      </w:r>
      <w:r w:rsidRPr="002D1A49">
        <w:rPr>
          <w:spacing w:val="-5"/>
          <w:sz w:val="22"/>
          <w:szCs w:val="22"/>
        </w:rPr>
        <w:t xml:space="preserve"> </w:t>
      </w:r>
      <w:r w:rsidRPr="002D1A49">
        <w:rPr>
          <w:sz w:val="22"/>
          <w:szCs w:val="22"/>
        </w:rPr>
        <w:t>innovation</w:t>
      </w:r>
      <w:r w:rsidRPr="002D1A49">
        <w:rPr>
          <w:spacing w:val="-5"/>
          <w:sz w:val="22"/>
          <w:szCs w:val="22"/>
        </w:rPr>
        <w:t xml:space="preserve"> </w:t>
      </w:r>
      <w:r w:rsidRPr="002D1A49">
        <w:rPr>
          <w:sz w:val="22"/>
          <w:szCs w:val="22"/>
        </w:rPr>
        <w:t>was</w:t>
      </w:r>
      <w:r w:rsidRPr="002D1A49">
        <w:rPr>
          <w:spacing w:val="-3"/>
          <w:sz w:val="22"/>
          <w:szCs w:val="22"/>
        </w:rPr>
        <w:t xml:space="preserve"> </w:t>
      </w:r>
      <w:r w:rsidRPr="002D1A49">
        <w:rPr>
          <w:sz w:val="22"/>
          <w:szCs w:val="22"/>
        </w:rPr>
        <w:t>initiated</w:t>
      </w:r>
      <w:r w:rsidRPr="002D1A49">
        <w:rPr>
          <w:spacing w:val="-3"/>
          <w:sz w:val="22"/>
          <w:szCs w:val="22"/>
        </w:rPr>
        <w:t xml:space="preserve"> </w:t>
      </w:r>
      <w:r w:rsidRPr="002D1A49">
        <w:rPr>
          <w:sz w:val="22"/>
          <w:szCs w:val="22"/>
        </w:rPr>
        <w:t>and</w:t>
      </w:r>
      <w:r w:rsidRPr="002D1A49">
        <w:rPr>
          <w:spacing w:val="-4"/>
          <w:sz w:val="22"/>
          <w:szCs w:val="22"/>
        </w:rPr>
        <w:t xml:space="preserve"> </w:t>
      </w:r>
      <w:r w:rsidRPr="002D1A49">
        <w:rPr>
          <w:sz w:val="22"/>
          <w:szCs w:val="22"/>
        </w:rPr>
        <w:t>is</w:t>
      </w:r>
      <w:r w:rsidRPr="002D1A49">
        <w:rPr>
          <w:spacing w:val="-3"/>
          <w:sz w:val="22"/>
          <w:szCs w:val="22"/>
        </w:rPr>
        <w:t xml:space="preserve"> </w:t>
      </w:r>
      <w:r w:rsidRPr="002D1A49">
        <w:rPr>
          <w:sz w:val="22"/>
          <w:szCs w:val="22"/>
        </w:rPr>
        <w:t>led</w:t>
      </w:r>
      <w:r w:rsidRPr="002D1A49">
        <w:rPr>
          <w:spacing w:val="-8"/>
          <w:sz w:val="22"/>
          <w:szCs w:val="22"/>
        </w:rPr>
        <w:t xml:space="preserve"> </w:t>
      </w:r>
      <w:r w:rsidRPr="002D1A49">
        <w:rPr>
          <w:sz w:val="22"/>
          <w:szCs w:val="22"/>
        </w:rPr>
        <w:t>by</w:t>
      </w:r>
      <w:r w:rsidRPr="002D1A49">
        <w:rPr>
          <w:spacing w:val="-4"/>
          <w:sz w:val="22"/>
          <w:szCs w:val="22"/>
        </w:rPr>
        <w:t xml:space="preserve"> </w:t>
      </w:r>
      <w:r w:rsidRPr="002D1A49">
        <w:rPr>
          <w:sz w:val="22"/>
          <w:szCs w:val="22"/>
        </w:rPr>
        <w:t>a</w:t>
      </w:r>
      <w:r w:rsidRPr="002D1A49">
        <w:rPr>
          <w:spacing w:val="-6"/>
          <w:sz w:val="22"/>
          <w:szCs w:val="22"/>
        </w:rPr>
        <w:t xml:space="preserve"> </w:t>
      </w:r>
      <w:r w:rsidRPr="002D1A49">
        <w:rPr>
          <w:sz w:val="22"/>
          <w:szCs w:val="22"/>
        </w:rPr>
        <w:t>nurse</w:t>
      </w:r>
      <w:r w:rsidRPr="002D1A49">
        <w:rPr>
          <w:spacing w:val="-2"/>
          <w:sz w:val="22"/>
          <w:szCs w:val="22"/>
        </w:rPr>
        <w:t xml:space="preserve"> </w:t>
      </w:r>
      <w:r w:rsidRPr="002D1A49">
        <w:rPr>
          <w:sz w:val="22"/>
          <w:szCs w:val="22"/>
        </w:rPr>
        <w:t>or</w:t>
      </w:r>
      <w:r w:rsidRPr="002D1A49">
        <w:rPr>
          <w:spacing w:val="-5"/>
          <w:sz w:val="22"/>
          <w:szCs w:val="22"/>
        </w:rPr>
        <w:t xml:space="preserve"> </w:t>
      </w:r>
      <w:r w:rsidRPr="002D1A49">
        <w:rPr>
          <w:sz w:val="22"/>
          <w:szCs w:val="22"/>
        </w:rPr>
        <w:t>nurses. Nurses are involved in the leadership, development, implementation, and evaluation of the innovation.</w:t>
      </w:r>
    </w:p>
    <w:p w14:paraId="5E082B15" w14:textId="77777777" w:rsidR="002D1A49" w:rsidRPr="002D1A49" w:rsidRDefault="002D1A49" w:rsidP="009A1E6A">
      <w:pPr>
        <w:pStyle w:val="BodyText"/>
        <w:spacing w:before="11"/>
        <w:rPr>
          <w:sz w:val="22"/>
          <w:szCs w:val="22"/>
        </w:rPr>
      </w:pPr>
    </w:p>
    <w:p w14:paraId="7A69A210" w14:textId="77777777" w:rsidR="002D1A49" w:rsidRPr="002D1A49" w:rsidRDefault="002D1A49" w:rsidP="009A1E6A">
      <w:pPr>
        <w:pStyle w:val="BodyText"/>
        <w:spacing w:before="1" w:line="228" w:lineRule="auto"/>
        <w:ind w:left="119" w:right="191"/>
        <w:rPr>
          <w:sz w:val="22"/>
          <w:szCs w:val="22"/>
        </w:rPr>
      </w:pPr>
      <w:r w:rsidRPr="002D1A49">
        <w:rPr>
          <w:b/>
          <w:sz w:val="22"/>
          <w:szCs w:val="22"/>
        </w:rPr>
        <w:t xml:space="preserve">Nurse involvement at all levels: </w:t>
      </w:r>
      <w:r w:rsidRPr="002D1A49">
        <w:rPr>
          <w:sz w:val="22"/>
          <w:szCs w:val="22"/>
        </w:rPr>
        <w:t>Evidence that the innovation related activities include nurses representing</w:t>
      </w:r>
      <w:r w:rsidRPr="002D1A49">
        <w:rPr>
          <w:spacing w:val="-4"/>
          <w:sz w:val="22"/>
          <w:szCs w:val="22"/>
        </w:rPr>
        <w:t xml:space="preserve"> </w:t>
      </w:r>
      <w:r w:rsidRPr="002D1A49">
        <w:rPr>
          <w:sz w:val="22"/>
          <w:szCs w:val="22"/>
        </w:rPr>
        <w:t>direct</w:t>
      </w:r>
      <w:r w:rsidRPr="002D1A49">
        <w:rPr>
          <w:spacing w:val="-3"/>
          <w:sz w:val="22"/>
          <w:szCs w:val="22"/>
        </w:rPr>
        <w:t xml:space="preserve"> </w:t>
      </w:r>
      <w:r w:rsidRPr="002D1A49">
        <w:rPr>
          <w:sz w:val="22"/>
          <w:szCs w:val="22"/>
        </w:rPr>
        <w:t>care</w:t>
      </w:r>
      <w:r w:rsidRPr="002D1A49">
        <w:rPr>
          <w:spacing w:val="-6"/>
          <w:sz w:val="22"/>
          <w:szCs w:val="22"/>
        </w:rPr>
        <w:t xml:space="preserve"> </w:t>
      </w:r>
      <w:r w:rsidRPr="002D1A49">
        <w:rPr>
          <w:sz w:val="22"/>
          <w:szCs w:val="22"/>
        </w:rPr>
        <w:t>clinicians,</w:t>
      </w:r>
      <w:r w:rsidRPr="002D1A49">
        <w:rPr>
          <w:spacing w:val="-3"/>
          <w:sz w:val="22"/>
          <w:szCs w:val="22"/>
        </w:rPr>
        <w:t xml:space="preserve"> </w:t>
      </w:r>
      <w:r w:rsidRPr="002D1A49">
        <w:rPr>
          <w:sz w:val="22"/>
          <w:szCs w:val="22"/>
        </w:rPr>
        <w:t>nurse</w:t>
      </w:r>
      <w:r w:rsidRPr="002D1A49">
        <w:rPr>
          <w:spacing w:val="-3"/>
          <w:sz w:val="22"/>
          <w:szCs w:val="22"/>
        </w:rPr>
        <w:t xml:space="preserve"> </w:t>
      </w:r>
      <w:r w:rsidRPr="002D1A49">
        <w:rPr>
          <w:sz w:val="22"/>
          <w:szCs w:val="22"/>
        </w:rPr>
        <w:t>leaders,</w:t>
      </w:r>
      <w:r w:rsidRPr="002D1A49">
        <w:rPr>
          <w:spacing w:val="-6"/>
          <w:sz w:val="22"/>
          <w:szCs w:val="22"/>
        </w:rPr>
        <w:t xml:space="preserve"> </w:t>
      </w:r>
      <w:r w:rsidRPr="002D1A49">
        <w:rPr>
          <w:sz w:val="22"/>
          <w:szCs w:val="22"/>
        </w:rPr>
        <w:t>and</w:t>
      </w:r>
      <w:r w:rsidRPr="002D1A49">
        <w:rPr>
          <w:spacing w:val="-3"/>
          <w:sz w:val="22"/>
          <w:szCs w:val="22"/>
        </w:rPr>
        <w:t xml:space="preserve"> </w:t>
      </w:r>
      <w:r w:rsidRPr="002D1A49">
        <w:rPr>
          <w:sz w:val="22"/>
          <w:szCs w:val="22"/>
        </w:rPr>
        <w:t>other</w:t>
      </w:r>
      <w:r w:rsidRPr="002D1A49">
        <w:rPr>
          <w:spacing w:val="-2"/>
          <w:sz w:val="22"/>
          <w:szCs w:val="22"/>
        </w:rPr>
        <w:t xml:space="preserve"> </w:t>
      </w:r>
      <w:r w:rsidRPr="002D1A49">
        <w:rPr>
          <w:sz w:val="22"/>
          <w:szCs w:val="22"/>
        </w:rPr>
        <w:t>disciplines,</w:t>
      </w:r>
      <w:r w:rsidRPr="002D1A49">
        <w:rPr>
          <w:spacing w:val="-4"/>
          <w:sz w:val="22"/>
          <w:szCs w:val="22"/>
        </w:rPr>
        <w:t xml:space="preserve"> </w:t>
      </w:r>
      <w:r w:rsidRPr="002D1A49">
        <w:rPr>
          <w:sz w:val="22"/>
          <w:szCs w:val="22"/>
        </w:rPr>
        <w:t>as</w:t>
      </w:r>
      <w:r w:rsidRPr="002D1A49">
        <w:rPr>
          <w:spacing w:val="-7"/>
          <w:sz w:val="22"/>
          <w:szCs w:val="22"/>
        </w:rPr>
        <w:t xml:space="preserve"> </w:t>
      </w:r>
      <w:r w:rsidRPr="002D1A49">
        <w:rPr>
          <w:sz w:val="22"/>
          <w:szCs w:val="22"/>
        </w:rPr>
        <w:t>appropriate.</w:t>
      </w:r>
      <w:r w:rsidRPr="002D1A49">
        <w:rPr>
          <w:spacing w:val="-3"/>
          <w:sz w:val="22"/>
          <w:szCs w:val="22"/>
        </w:rPr>
        <w:t xml:space="preserve"> </w:t>
      </w:r>
      <w:r w:rsidRPr="002D1A49">
        <w:rPr>
          <w:sz w:val="22"/>
          <w:szCs w:val="22"/>
        </w:rPr>
        <w:t>A</w:t>
      </w:r>
      <w:r w:rsidRPr="002D1A49">
        <w:rPr>
          <w:spacing w:val="-4"/>
          <w:sz w:val="22"/>
          <w:szCs w:val="22"/>
        </w:rPr>
        <w:t xml:space="preserve"> </w:t>
      </w:r>
      <w:r w:rsidRPr="002D1A49">
        <w:rPr>
          <w:sz w:val="22"/>
          <w:szCs w:val="22"/>
        </w:rPr>
        <w:t>higher- level</w:t>
      </w:r>
      <w:r w:rsidRPr="002D1A49">
        <w:rPr>
          <w:spacing w:val="-13"/>
          <w:sz w:val="22"/>
          <w:szCs w:val="22"/>
        </w:rPr>
        <w:t xml:space="preserve"> </w:t>
      </w:r>
      <w:r w:rsidRPr="002D1A49">
        <w:rPr>
          <w:sz w:val="22"/>
          <w:szCs w:val="22"/>
        </w:rPr>
        <w:t>score</w:t>
      </w:r>
      <w:r w:rsidRPr="002D1A49">
        <w:rPr>
          <w:spacing w:val="-14"/>
          <w:sz w:val="22"/>
          <w:szCs w:val="22"/>
        </w:rPr>
        <w:t xml:space="preserve"> </w:t>
      </w:r>
      <w:r w:rsidRPr="002D1A49">
        <w:rPr>
          <w:sz w:val="22"/>
          <w:szCs w:val="22"/>
        </w:rPr>
        <w:t>reflects</w:t>
      </w:r>
      <w:r w:rsidRPr="002D1A49">
        <w:rPr>
          <w:spacing w:val="-16"/>
          <w:sz w:val="22"/>
          <w:szCs w:val="22"/>
        </w:rPr>
        <w:t xml:space="preserve"> </w:t>
      </w:r>
      <w:r w:rsidRPr="002D1A49">
        <w:rPr>
          <w:sz w:val="22"/>
          <w:szCs w:val="22"/>
        </w:rPr>
        <w:t>nurses</w:t>
      </w:r>
      <w:r w:rsidRPr="002D1A49">
        <w:rPr>
          <w:spacing w:val="-13"/>
          <w:sz w:val="22"/>
          <w:szCs w:val="22"/>
        </w:rPr>
        <w:t xml:space="preserve"> </w:t>
      </w:r>
      <w:r w:rsidRPr="002D1A49">
        <w:rPr>
          <w:sz w:val="22"/>
          <w:szCs w:val="22"/>
        </w:rPr>
        <w:t>from</w:t>
      </w:r>
      <w:r w:rsidRPr="002D1A49">
        <w:rPr>
          <w:spacing w:val="-15"/>
          <w:sz w:val="22"/>
          <w:szCs w:val="22"/>
        </w:rPr>
        <w:t xml:space="preserve"> </w:t>
      </w:r>
      <w:r w:rsidRPr="002D1A49">
        <w:rPr>
          <w:sz w:val="22"/>
          <w:szCs w:val="22"/>
        </w:rPr>
        <w:t>all</w:t>
      </w:r>
      <w:r w:rsidRPr="002D1A49">
        <w:rPr>
          <w:spacing w:val="-13"/>
          <w:sz w:val="22"/>
          <w:szCs w:val="22"/>
        </w:rPr>
        <w:t xml:space="preserve"> </w:t>
      </w:r>
      <w:r w:rsidRPr="002D1A49">
        <w:rPr>
          <w:sz w:val="22"/>
          <w:szCs w:val="22"/>
        </w:rPr>
        <w:t>levels</w:t>
      </w:r>
      <w:r w:rsidRPr="002D1A49">
        <w:rPr>
          <w:spacing w:val="-13"/>
          <w:sz w:val="22"/>
          <w:szCs w:val="22"/>
        </w:rPr>
        <w:t xml:space="preserve"> </w:t>
      </w:r>
      <w:r w:rsidRPr="002D1A49">
        <w:rPr>
          <w:sz w:val="22"/>
          <w:szCs w:val="22"/>
        </w:rPr>
        <w:t>of</w:t>
      </w:r>
      <w:r w:rsidRPr="002D1A49">
        <w:rPr>
          <w:spacing w:val="-14"/>
          <w:sz w:val="22"/>
          <w:szCs w:val="22"/>
        </w:rPr>
        <w:t xml:space="preserve"> </w:t>
      </w:r>
      <w:r w:rsidRPr="002D1A49">
        <w:rPr>
          <w:sz w:val="22"/>
          <w:szCs w:val="22"/>
        </w:rPr>
        <w:t>the</w:t>
      </w:r>
      <w:r w:rsidRPr="002D1A49">
        <w:rPr>
          <w:spacing w:val="-15"/>
          <w:sz w:val="22"/>
          <w:szCs w:val="22"/>
        </w:rPr>
        <w:t xml:space="preserve"> </w:t>
      </w:r>
      <w:r w:rsidRPr="002D1A49">
        <w:rPr>
          <w:sz w:val="22"/>
          <w:szCs w:val="22"/>
        </w:rPr>
        <w:t>organization</w:t>
      </w:r>
      <w:r w:rsidRPr="002D1A49">
        <w:rPr>
          <w:spacing w:val="-14"/>
          <w:sz w:val="22"/>
          <w:szCs w:val="22"/>
        </w:rPr>
        <w:t xml:space="preserve"> </w:t>
      </w:r>
      <w:r w:rsidRPr="002D1A49">
        <w:rPr>
          <w:sz w:val="22"/>
          <w:szCs w:val="22"/>
        </w:rPr>
        <w:t>remaining</w:t>
      </w:r>
      <w:r w:rsidRPr="002D1A49">
        <w:rPr>
          <w:spacing w:val="-15"/>
          <w:sz w:val="22"/>
          <w:szCs w:val="22"/>
        </w:rPr>
        <w:t xml:space="preserve"> </w:t>
      </w:r>
      <w:r w:rsidRPr="002D1A49">
        <w:rPr>
          <w:sz w:val="22"/>
          <w:szCs w:val="22"/>
        </w:rPr>
        <w:t>involved</w:t>
      </w:r>
      <w:r w:rsidRPr="002D1A49">
        <w:rPr>
          <w:spacing w:val="-12"/>
          <w:sz w:val="22"/>
          <w:szCs w:val="22"/>
        </w:rPr>
        <w:t xml:space="preserve"> </w:t>
      </w:r>
      <w:r w:rsidRPr="002D1A49">
        <w:rPr>
          <w:sz w:val="22"/>
          <w:szCs w:val="22"/>
        </w:rPr>
        <w:t>in</w:t>
      </w:r>
      <w:r w:rsidRPr="002D1A49">
        <w:rPr>
          <w:spacing w:val="-14"/>
          <w:sz w:val="22"/>
          <w:szCs w:val="22"/>
        </w:rPr>
        <w:t xml:space="preserve"> </w:t>
      </w:r>
      <w:r w:rsidRPr="002D1A49">
        <w:rPr>
          <w:sz w:val="22"/>
          <w:szCs w:val="22"/>
        </w:rPr>
        <w:t>the</w:t>
      </w:r>
      <w:r w:rsidRPr="002D1A49">
        <w:rPr>
          <w:spacing w:val="-14"/>
          <w:sz w:val="22"/>
          <w:szCs w:val="22"/>
        </w:rPr>
        <w:t xml:space="preserve"> </w:t>
      </w:r>
      <w:r w:rsidRPr="002D1A49">
        <w:rPr>
          <w:sz w:val="22"/>
          <w:szCs w:val="22"/>
        </w:rPr>
        <w:t>innovation.</w:t>
      </w:r>
    </w:p>
    <w:p w14:paraId="417B2D0F" w14:textId="77777777" w:rsidR="002D1A49" w:rsidRPr="002D1A49" w:rsidRDefault="002D1A49" w:rsidP="009A1E6A">
      <w:pPr>
        <w:pStyle w:val="BodyText"/>
        <w:rPr>
          <w:sz w:val="22"/>
          <w:szCs w:val="22"/>
        </w:rPr>
      </w:pPr>
    </w:p>
    <w:p w14:paraId="2D7C6BFF" w14:textId="77777777" w:rsidR="002D1A49" w:rsidRPr="002D1A49" w:rsidRDefault="002D1A49" w:rsidP="009A1E6A">
      <w:pPr>
        <w:pStyle w:val="BodyText"/>
        <w:spacing w:before="1" w:line="230" w:lineRule="auto"/>
        <w:ind w:left="119" w:right="191"/>
        <w:rPr>
          <w:sz w:val="22"/>
          <w:szCs w:val="22"/>
        </w:rPr>
      </w:pPr>
      <w:r w:rsidRPr="002D1A49">
        <w:rPr>
          <w:b/>
          <w:sz w:val="22"/>
          <w:szCs w:val="22"/>
        </w:rPr>
        <w:t>Sustainability:</w:t>
      </w:r>
      <w:r w:rsidRPr="002D1A49">
        <w:rPr>
          <w:b/>
          <w:spacing w:val="-3"/>
          <w:sz w:val="22"/>
          <w:szCs w:val="22"/>
        </w:rPr>
        <w:t xml:space="preserve"> </w:t>
      </w:r>
      <w:r w:rsidRPr="002D1A49">
        <w:rPr>
          <w:sz w:val="22"/>
          <w:szCs w:val="22"/>
        </w:rPr>
        <w:t>Evidence</w:t>
      </w:r>
      <w:r w:rsidRPr="002D1A49">
        <w:rPr>
          <w:spacing w:val="-7"/>
          <w:sz w:val="22"/>
          <w:szCs w:val="22"/>
        </w:rPr>
        <w:t xml:space="preserve"> </w:t>
      </w:r>
      <w:r w:rsidRPr="002D1A49">
        <w:rPr>
          <w:sz w:val="22"/>
          <w:szCs w:val="22"/>
        </w:rPr>
        <w:t>that</w:t>
      </w:r>
      <w:r w:rsidRPr="002D1A49">
        <w:rPr>
          <w:spacing w:val="-5"/>
          <w:sz w:val="22"/>
          <w:szCs w:val="22"/>
        </w:rPr>
        <w:t xml:space="preserve"> </w:t>
      </w:r>
      <w:r w:rsidRPr="002D1A49">
        <w:rPr>
          <w:sz w:val="22"/>
          <w:szCs w:val="22"/>
        </w:rPr>
        <w:t>the</w:t>
      </w:r>
      <w:r w:rsidRPr="002D1A49">
        <w:rPr>
          <w:spacing w:val="-5"/>
          <w:sz w:val="22"/>
          <w:szCs w:val="22"/>
        </w:rPr>
        <w:t xml:space="preserve"> </w:t>
      </w:r>
      <w:r w:rsidRPr="002D1A49">
        <w:rPr>
          <w:sz w:val="22"/>
          <w:szCs w:val="22"/>
        </w:rPr>
        <w:t>innovation</w:t>
      </w:r>
      <w:r w:rsidRPr="002D1A49">
        <w:rPr>
          <w:spacing w:val="-2"/>
          <w:sz w:val="22"/>
          <w:szCs w:val="22"/>
        </w:rPr>
        <w:t xml:space="preserve"> </w:t>
      </w:r>
      <w:r w:rsidRPr="002D1A49">
        <w:rPr>
          <w:sz w:val="22"/>
          <w:szCs w:val="22"/>
        </w:rPr>
        <w:t>is</w:t>
      </w:r>
      <w:r w:rsidRPr="002D1A49">
        <w:rPr>
          <w:spacing w:val="-7"/>
          <w:sz w:val="22"/>
          <w:szCs w:val="22"/>
        </w:rPr>
        <w:t xml:space="preserve"> </w:t>
      </w:r>
      <w:r w:rsidRPr="002D1A49">
        <w:rPr>
          <w:sz w:val="22"/>
          <w:szCs w:val="22"/>
        </w:rPr>
        <w:t>seen</w:t>
      </w:r>
      <w:r w:rsidRPr="002D1A49">
        <w:rPr>
          <w:spacing w:val="-4"/>
          <w:sz w:val="22"/>
          <w:szCs w:val="22"/>
        </w:rPr>
        <w:t xml:space="preserve"> </w:t>
      </w:r>
      <w:r w:rsidRPr="002D1A49">
        <w:rPr>
          <w:sz w:val="22"/>
          <w:szCs w:val="22"/>
        </w:rPr>
        <w:t>as</w:t>
      </w:r>
      <w:r w:rsidRPr="002D1A49">
        <w:rPr>
          <w:spacing w:val="-4"/>
          <w:sz w:val="22"/>
          <w:szCs w:val="22"/>
        </w:rPr>
        <w:t xml:space="preserve"> </w:t>
      </w:r>
      <w:r w:rsidRPr="002D1A49">
        <w:rPr>
          <w:sz w:val="22"/>
          <w:szCs w:val="22"/>
        </w:rPr>
        <w:t>enduring</w:t>
      </w:r>
      <w:r w:rsidRPr="002D1A49">
        <w:rPr>
          <w:spacing w:val="-6"/>
          <w:sz w:val="22"/>
          <w:szCs w:val="22"/>
        </w:rPr>
        <w:t xml:space="preserve"> </w:t>
      </w:r>
      <w:r w:rsidRPr="002D1A49">
        <w:rPr>
          <w:sz w:val="22"/>
          <w:szCs w:val="22"/>
        </w:rPr>
        <w:t>or</w:t>
      </w:r>
      <w:r w:rsidRPr="002D1A49">
        <w:rPr>
          <w:spacing w:val="-5"/>
          <w:sz w:val="22"/>
          <w:szCs w:val="22"/>
        </w:rPr>
        <w:t xml:space="preserve"> </w:t>
      </w:r>
      <w:r w:rsidRPr="002D1A49">
        <w:rPr>
          <w:sz w:val="22"/>
          <w:szCs w:val="22"/>
        </w:rPr>
        <w:t>can</w:t>
      </w:r>
      <w:r w:rsidRPr="002D1A49">
        <w:rPr>
          <w:spacing w:val="-8"/>
          <w:sz w:val="22"/>
          <w:szCs w:val="22"/>
        </w:rPr>
        <w:t xml:space="preserve"> </w:t>
      </w:r>
      <w:r w:rsidRPr="002D1A49">
        <w:rPr>
          <w:sz w:val="22"/>
          <w:szCs w:val="22"/>
        </w:rPr>
        <w:t>be</w:t>
      </w:r>
      <w:r w:rsidRPr="002D1A49">
        <w:rPr>
          <w:spacing w:val="-7"/>
          <w:sz w:val="22"/>
          <w:szCs w:val="22"/>
        </w:rPr>
        <w:t xml:space="preserve"> </w:t>
      </w:r>
      <w:r w:rsidRPr="002D1A49">
        <w:rPr>
          <w:sz w:val="22"/>
          <w:szCs w:val="22"/>
        </w:rPr>
        <w:t>sustained</w:t>
      </w:r>
      <w:r w:rsidRPr="002D1A49">
        <w:rPr>
          <w:spacing w:val="-5"/>
          <w:sz w:val="22"/>
          <w:szCs w:val="22"/>
        </w:rPr>
        <w:t xml:space="preserve"> </w:t>
      </w:r>
      <w:r w:rsidRPr="002D1A49">
        <w:rPr>
          <w:sz w:val="22"/>
          <w:szCs w:val="22"/>
        </w:rPr>
        <w:t>by</w:t>
      </w:r>
      <w:r w:rsidRPr="002D1A49">
        <w:rPr>
          <w:spacing w:val="-6"/>
          <w:sz w:val="22"/>
          <w:szCs w:val="22"/>
        </w:rPr>
        <w:t xml:space="preserve"> </w:t>
      </w:r>
      <w:r w:rsidRPr="002D1A49">
        <w:rPr>
          <w:sz w:val="22"/>
          <w:szCs w:val="22"/>
        </w:rPr>
        <w:t>obtaining support</w:t>
      </w:r>
      <w:r w:rsidRPr="002D1A49">
        <w:rPr>
          <w:spacing w:val="-5"/>
          <w:sz w:val="22"/>
          <w:szCs w:val="22"/>
        </w:rPr>
        <w:t xml:space="preserve"> </w:t>
      </w:r>
      <w:r w:rsidRPr="002D1A49">
        <w:rPr>
          <w:sz w:val="22"/>
          <w:szCs w:val="22"/>
        </w:rPr>
        <w:t>through</w:t>
      </w:r>
      <w:r w:rsidRPr="002D1A49">
        <w:rPr>
          <w:spacing w:val="-4"/>
          <w:sz w:val="22"/>
          <w:szCs w:val="22"/>
        </w:rPr>
        <w:t xml:space="preserve"> </w:t>
      </w:r>
      <w:r w:rsidRPr="002D1A49">
        <w:rPr>
          <w:sz w:val="22"/>
          <w:szCs w:val="22"/>
        </w:rPr>
        <w:t>donor,</w:t>
      </w:r>
      <w:r w:rsidRPr="002D1A49">
        <w:rPr>
          <w:spacing w:val="-8"/>
          <w:sz w:val="22"/>
          <w:szCs w:val="22"/>
        </w:rPr>
        <w:t xml:space="preserve"> </w:t>
      </w:r>
      <w:r w:rsidRPr="002D1A49">
        <w:rPr>
          <w:sz w:val="22"/>
          <w:szCs w:val="22"/>
        </w:rPr>
        <w:t>parent</w:t>
      </w:r>
      <w:r w:rsidRPr="002D1A49">
        <w:rPr>
          <w:spacing w:val="-5"/>
          <w:sz w:val="22"/>
          <w:szCs w:val="22"/>
        </w:rPr>
        <w:t xml:space="preserve"> </w:t>
      </w:r>
      <w:r w:rsidRPr="002D1A49">
        <w:rPr>
          <w:sz w:val="22"/>
          <w:szCs w:val="22"/>
        </w:rPr>
        <w:t>organization,</w:t>
      </w:r>
      <w:r w:rsidRPr="002D1A49">
        <w:rPr>
          <w:spacing w:val="-8"/>
          <w:sz w:val="22"/>
          <w:szCs w:val="22"/>
        </w:rPr>
        <w:t xml:space="preserve"> </w:t>
      </w:r>
      <w:r w:rsidRPr="002D1A49">
        <w:rPr>
          <w:sz w:val="22"/>
          <w:szCs w:val="22"/>
        </w:rPr>
        <w:t>fees</w:t>
      </w:r>
      <w:r w:rsidRPr="002D1A49">
        <w:rPr>
          <w:spacing w:val="-6"/>
          <w:sz w:val="22"/>
          <w:szCs w:val="22"/>
        </w:rPr>
        <w:t xml:space="preserve"> </w:t>
      </w:r>
      <w:r w:rsidRPr="002D1A49">
        <w:rPr>
          <w:sz w:val="22"/>
          <w:szCs w:val="22"/>
        </w:rPr>
        <w:t>for</w:t>
      </w:r>
      <w:r w:rsidRPr="002D1A49">
        <w:rPr>
          <w:spacing w:val="-4"/>
          <w:sz w:val="22"/>
          <w:szCs w:val="22"/>
        </w:rPr>
        <w:t xml:space="preserve"> </w:t>
      </w:r>
      <w:r w:rsidRPr="002D1A49">
        <w:rPr>
          <w:sz w:val="22"/>
          <w:szCs w:val="22"/>
        </w:rPr>
        <w:t>service,</w:t>
      </w:r>
      <w:r w:rsidRPr="002D1A49">
        <w:rPr>
          <w:spacing w:val="-5"/>
          <w:sz w:val="22"/>
          <w:szCs w:val="22"/>
        </w:rPr>
        <w:t xml:space="preserve"> </w:t>
      </w:r>
      <w:r w:rsidRPr="002D1A49">
        <w:rPr>
          <w:sz w:val="22"/>
          <w:szCs w:val="22"/>
        </w:rPr>
        <w:t>or</w:t>
      </w:r>
      <w:r w:rsidRPr="002D1A49">
        <w:rPr>
          <w:spacing w:val="-5"/>
          <w:sz w:val="22"/>
          <w:szCs w:val="22"/>
        </w:rPr>
        <w:t xml:space="preserve"> </w:t>
      </w:r>
      <w:r w:rsidRPr="002D1A49">
        <w:rPr>
          <w:sz w:val="22"/>
          <w:szCs w:val="22"/>
        </w:rPr>
        <w:t>other</w:t>
      </w:r>
      <w:r w:rsidRPr="002D1A49">
        <w:rPr>
          <w:spacing w:val="-5"/>
          <w:sz w:val="22"/>
          <w:szCs w:val="22"/>
        </w:rPr>
        <w:t xml:space="preserve"> </w:t>
      </w:r>
      <w:r w:rsidRPr="002D1A49">
        <w:rPr>
          <w:sz w:val="22"/>
          <w:szCs w:val="22"/>
        </w:rPr>
        <w:t>funding.</w:t>
      </w:r>
      <w:r w:rsidRPr="002D1A49">
        <w:rPr>
          <w:spacing w:val="-7"/>
          <w:sz w:val="22"/>
          <w:szCs w:val="22"/>
        </w:rPr>
        <w:t xml:space="preserve"> </w:t>
      </w:r>
      <w:r w:rsidRPr="002D1A49">
        <w:rPr>
          <w:sz w:val="22"/>
          <w:szCs w:val="22"/>
        </w:rPr>
        <w:t>There</w:t>
      </w:r>
      <w:r w:rsidRPr="002D1A49">
        <w:rPr>
          <w:spacing w:val="-2"/>
          <w:sz w:val="22"/>
          <w:szCs w:val="22"/>
        </w:rPr>
        <w:t xml:space="preserve"> </w:t>
      </w:r>
      <w:r w:rsidRPr="002D1A49">
        <w:rPr>
          <w:sz w:val="22"/>
          <w:szCs w:val="22"/>
        </w:rPr>
        <w:t>is</w:t>
      </w:r>
      <w:r w:rsidRPr="002D1A49">
        <w:rPr>
          <w:spacing w:val="-6"/>
          <w:sz w:val="22"/>
          <w:szCs w:val="22"/>
        </w:rPr>
        <w:t xml:space="preserve"> </w:t>
      </w:r>
      <w:r w:rsidRPr="002D1A49">
        <w:rPr>
          <w:sz w:val="22"/>
          <w:szCs w:val="22"/>
        </w:rPr>
        <w:t>evidence that the innovation has a strategy to keep the innovation operating in the future. A higher-level score reflects expansion of the innovation and the ability to acquire support to meet identified needs.</w:t>
      </w:r>
    </w:p>
    <w:p w14:paraId="1947DD6C" w14:textId="77777777" w:rsidR="002D1A49" w:rsidRPr="002D1A49" w:rsidRDefault="002D1A49" w:rsidP="009A1E6A">
      <w:pPr>
        <w:pStyle w:val="BodyText"/>
        <w:spacing w:before="5"/>
        <w:rPr>
          <w:sz w:val="22"/>
          <w:szCs w:val="22"/>
        </w:rPr>
      </w:pPr>
    </w:p>
    <w:p w14:paraId="75062C28" w14:textId="77777777" w:rsidR="002D1A49" w:rsidRPr="002D1A49" w:rsidRDefault="002D1A49" w:rsidP="009A1E6A">
      <w:pPr>
        <w:pStyle w:val="BodyText"/>
        <w:spacing w:line="230" w:lineRule="auto"/>
        <w:ind w:left="120" w:right="194"/>
        <w:rPr>
          <w:sz w:val="22"/>
          <w:szCs w:val="22"/>
        </w:rPr>
      </w:pPr>
      <w:r w:rsidRPr="002D1A49">
        <w:rPr>
          <w:b/>
          <w:sz w:val="22"/>
          <w:szCs w:val="22"/>
        </w:rPr>
        <w:t xml:space="preserve">Replicability: </w:t>
      </w:r>
      <w:r w:rsidRPr="002D1A49">
        <w:rPr>
          <w:sz w:val="22"/>
          <w:szCs w:val="22"/>
        </w:rPr>
        <w:t>Evidence that the innovation can be reproduced partially or in total by a different organization.</w:t>
      </w:r>
      <w:r w:rsidRPr="002D1A49">
        <w:rPr>
          <w:spacing w:val="-4"/>
          <w:sz w:val="22"/>
          <w:szCs w:val="22"/>
        </w:rPr>
        <w:t xml:space="preserve"> </w:t>
      </w:r>
      <w:r w:rsidRPr="002D1A49">
        <w:rPr>
          <w:sz w:val="22"/>
          <w:szCs w:val="22"/>
        </w:rPr>
        <w:t>A</w:t>
      </w:r>
      <w:r w:rsidRPr="002D1A49">
        <w:rPr>
          <w:spacing w:val="-9"/>
          <w:sz w:val="22"/>
          <w:szCs w:val="22"/>
        </w:rPr>
        <w:t xml:space="preserve"> </w:t>
      </w:r>
      <w:r w:rsidRPr="002D1A49">
        <w:rPr>
          <w:sz w:val="22"/>
          <w:szCs w:val="22"/>
        </w:rPr>
        <w:t>higher-level</w:t>
      </w:r>
      <w:r w:rsidRPr="002D1A49">
        <w:rPr>
          <w:spacing w:val="-3"/>
          <w:sz w:val="22"/>
          <w:szCs w:val="22"/>
        </w:rPr>
        <w:t xml:space="preserve"> </w:t>
      </w:r>
      <w:r w:rsidRPr="002D1A49">
        <w:rPr>
          <w:sz w:val="22"/>
          <w:szCs w:val="22"/>
        </w:rPr>
        <w:t>score</w:t>
      </w:r>
      <w:r w:rsidRPr="002D1A49">
        <w:rPr>
          <w:spacing w:val="-6"/>
          <w:sz w:val="22"/>
          <w:szCs w:val="22"/>
        </w:rPr>
        <w:t xml:space="preserve"> </w:t>
      </w:r>
      <w:r w:rsidRPr="002D1A49">
        <w:rPr>
          <w:sz w:val="22"/>
          <w:szCs w:val="22"/>
        </w:rPr>
        <w:t>reflects</w:t>
      </w:r>
      <w:r w:rsidRPr="002D1A49">
        <w:rPr>
          <w:spacing w:val="-6"/>
          <w:sz w:val="22"/>
          <w:szCs w:val="22"/>
        </w:rPr>
        <w:t xml:space="preserve"> </w:t>
      </w:r>
      <w:r w:rsidRPr="002D1A49">
        <w:rPr>
          <w:sz w:val="22"/>
          <w:szCs w:val="22"/>
        </w:rPr>
        <w:t>the</w:t>
      </w:r>
      <w:r w:rsidRPr="002D1A49">
        <w:rPr>
          <w:spacing w:val="-6"/>
          <w:sz w:val="22"/>
          <w:szCs w:val="22"/>
        </w:rPr>
        <w:t xml:space="preserve"> </w:t>
      </w:r>
      <w:r w:rsidRPr="002D1A49">
        <w:rPr>
          <w:sz w:val="22"/>
          <w:szCs w:val="22"/>
        </w:rPr>
        <w:t>innovation</w:t>
      </w:r>
      <w:r w:rsidRPr="002D1A49">
        <w:rPr>
          <w:spacing w:val="-7"/>
          <w:sz w:val="22"/>
          <w:szCs w:val="22"/>
        </w:rPr>
        <w:t xml:space="preserve"> </w:t>
      </w:r>
      <w:r w:rsidRPr="002D1A49">
        <w:rPr>
          <w:sz w:val="22"/>
          <w:szCs w:val="22"/>
        </w:rPr>
        <w:t>has</w:t>
      </w:r>
      <w:r w:rsidRPr="002D1A49">
        <w:rPr>
          <w:spacing w:val="-7"/>
          <w:sz w:val="22"/>
          <w:szCs w:val="22"/>
        </w:rPr>
        <w:t xml:space="preserve"> </w:t>
      </w:r>
      <w:r w:rsidRPr="002D1A49">
        <w:rPr>
          <w:sz w:val="22"/>
          <w:szCs w:val="22"/>
        </w:rPr>
        <w:t>been</w:t>
      </w:r>
      <w:r w:rsidRPr="002D1A49">
        <w:rPr>
          <w:spacing w:val="-4"/>
          <w:sz w:val="22"/>
          <w:szCs w:val="22"/>
        </w:rPr>
        <w:t xml:space="preserve"> </w:t>
      </w:r>
      <w:r w:rsidRPr="002D1A49">
        <w:rPr>
          <w:sz w:val="22"/>
          <w:szCs w:val="22"/>
        </w:rPr>
        <w:t>reproduced</w:t>
      </w:r>
      <w:r w:rsidRPr="002D1A49">
        <w:rPr>
          <w:spacing w:val="-5"/>
          <w:sz w:val="22"/>
          <w:szCs w:val="22"/>
        </w:rPr>
        <w:t xml:space="preserve"> </w:t>
      </w:r>
      <w:r w:rsidRPr="002D1A49">
        <w:rPr>
          <w:sz w:val="22"/>
          <w:szCs w:val="22"/>
        </w:rPr>
        <w:t>in</w:t>
      </w:r>
      <w:r w:rsidRPr="002D1A49">
        <w:rPr>
          <w:spacing w:val="-4"/>
          <w:sz w:val="22"/>
          <w:szCs w:val="22"/>
        </w:rPr>
        <w:t xml:space="preserve"> </w:t>
      </w:r>
      <w:r w:rsidRPr="002D1A49">
        <w:rPr>
          <w:sz w:val="22"/>
          <w:szCs w:val="22"/>
        </w:rPr>
        <w:t>total</w:t>
      </w:r>
      <w:r w:rsidRPr="002D1A49">
        <w:rPr>
          <w:spacing w:val="-6"/>
          <w:sz w:val="22"/>
          <w:szCs w:val="22"/>
        </w:rPr>
        <w:t xml:space="preserve"> </w:t>
      </w:r>
      <w:r w:rsidRPr="002D1A49">
        <w:rPr>
          <w:sz w:val="22"/>
          <w:szCs w:val="22"/>
        </w:rPr>
        <w:t>or</w:t>
      </w:r>
      <w:r w:rsidRPr="002D1A49">
        <w:rPr>
          <w:spacing w:val="-7"/>
          <w:sz w:val="22"/>
          <w:szCs w:val="22"/>
        </w:rPr>
        <w:t xml:space="preserve"> </w:t>
      </w:r>
      <w:r w:rsidRPr="002D1A49">
        <w:rPr>
          <w:sz w:val="22"/>
          <w:szCs w:val="22"/>
        </w:rPr>
        <w:t>partial, demonstrating similar outcomes.</w:t>
      </w:r>
    </w:p>
    <w:p w14:paraId="08D8F604" w14:textId="77777777" w:rsidR="002D1A49" w:rsidRPr="002D1A49" w:rsidRDefault="002D1A49" w:rsidP="003A4E6E">
      <w:pPr>
        <w:pStyle w:val="BodyText"/>
        <w:spacing w:before="9"/>
        <w:rPr>
          <w:sz w:val="22"/>
          <w:szCs w:val="22"/>
        </w:rPr>
      </w:pPr>
    </w:p>
    <w:p w14:paraId="0662B81F" w14:textId="77777777" w:rsidR="002D1A49" w:rsidRPr="002D1A49" w:rsidRDefault="002D1A49" w:rsidP="003A4E6E">
      <w:pPr>
        <w:pStyle w:val="BodyText"/>
        <w:spacing w:line="230" w:lineRule="auto"/>
        <w:ind w:left="120" w:right="193"/>
        <w:rPr>
          <w:sz w:val="22"/>
          <w:szCs w:val="22"/>
        </w:rPr>
      </w:pPr>
      <w:r w:rsidRPr="002D1A49">
        <w:rPr>
          <w:b/>
          <w:sz w:val="22"/>
          <w:szCs w:val="22"/>
        </w:rPr>
        <w:lastRenderedPageBreak/>
        <w:t xml:space="preserve">Transformative of patient safety/outcomes: </w:t>
      </w:r>
      <w:r w:rsidRPr="002D1A49">
        <w:rPr>
          <w:sz w:val="22"/>
          <w:szCs w:val="22"/>
        </w:rPr>
        <w:t>Evidence that there has been measurement of the innovation’s results in patient safety and/or patient outcomes through supportive data and testing. The identified outcomes have trended positive and have been transformative in nature through</w:t>
      </w:r>
      <w:r w:rsidRPr="002D1A49">
        <w:rPr>
          <w:spacing w:val="-10"/>
          <w:sz w:val="22"/>
          <w:szCs w:val="22"/>
        </w:rPr>
        <w:t xml:space="preserve"> </w:t>
      </w:r>
      <w:r w:rsidRPr="002D1A49">
        <w:rPr>
          <w:sz w:val="22"/>
          <w:szCs w:val="22"/>
        </w:rPr>
        <w:t>the</w:t>
      </w:r>
      <w:r w:rsidRPr="002D1A49">
        <w:rPr>
          <w:spacing w:val="-11"/>
          <w:sz w:val="22"/>
          <w:szCs w:val="22"/>
        </w:rPr>
        <w:t xml:space="preserve"> </w:t>
      </w:r>
      <w:r w:rsidRPr="002D1A49">
        <w:rPr>
          <w:sz w:val="22"/>
          <w:szCs w:val="22"/>
        </w:rPr>
        <w:t>innovation.</w:t>
      </w:r>
      <w:r w:rsidRPr="002D1A49">
        <w:rPr>
          <w:spacing w:val="-13"/>
          <w:sz w:val="22"/>
          <w:szCs w:val="22"/>
        </w:rPr>
        <w:t xml:space="preserve"> </w:t>
      </w:r>
      <w:r w:rsidRPr="002D1A49">
        <w:rPr>
          <w:sz w:val="22"/>
          <w:szCs w:val="22"/>
        </w:rPr>
        <w:t>There</w:t>
      </w:r>
      <w:r w:rsidRPr="002D1A49">
        <w:rPr>
          <w:spacing w:val="-11"/>
          <w:sz w:val="22"/>
          <w:szCs w:val="22"/>
        </w:rPr>
        <w:t xml:space="preserve"> </w:t>
      </w:r>
      <w:r w:rsidRPr="002D1A49">
        <w:rPr>
          <w:sz w:val="22"/>
          <w:szCs w:val="22"/>
        </w:rPr>
        <w:t>is</w:t>
      </w:r>
      <w:r w:rsidRPr="002D1A49">
        <w:rPr>
          <w:spacing w:val="-10"/>
          <w:sz w:val="22"/>
          <w:szCs w:val="22"/>
        </w:rPr>
        <w:t xml:space="preserve"> </w:t>
      </w:r>
      <w:r w:rsidRPr="002D1A49">
        <w:rPr>
          <w:sz w:val="22"/>
          <w:szCs w:val="22"/>
        </w:rPr>
        <w:t>evidence</w:t>
      </w:r>
      <w:r w:rsidRPr="002D1A49">
        <w:rPr>
          <w:spacing w:val="-11"/>
          <w:sz w:val="22"/>
          <w:szCs w:val="22"/>
        </w:rPr>
        <w:t xml:space="preserve"> </w:t>
      </w:r>
      <w:r w:rsidRPr="002D1A49">
        <w:rPr>
          <w:sz w:val="22"/>
          <w:szCs w:val="22"/>
        </w:rPr>
        <w:t>of</w:t>
      </w:r>
      <w:r w:rsidRPr="002D1A49">
        <w:rPr>
          <w:spacing w:val="-10"/>
          <w:sz w:val="22"/>
          <w:szCs w:val="22"/>
        </w:rPr>
        <w:t xml:space="preserve"> </w:t>
      </w:r>
      <w:r w:rsidRPr="002D1A49">
        <w:rPr>
          <w:sz w:val="22"/>
          <w:szCs w:val="22"/>
        </w:rPr>
        <w:t>the</w:t>
      </w:r>
      <w:r w:rsidRPr="002D1A49">
        <w:rPr>
          <w:spacing w:val="-10"/>
          <w:sz w:val="22"/>
          <w:szCs w:val="22"/>
        </w:rPr>
        <w:t xml:space="preserve"> </w:t>
      </w:r>
      <w:r w:rsidRPr="002D1A49">
        <w:rPr>
          <w:sz w:val="22"/>
          <w:szCs w:val="22"/>
        </w:rPr>
        <w:t>ongoing</w:t>
      </w:r>
      <w:r w:rsidRPr="002D1A49">
        <w:rPr>
          <w:spacing w:val="-12"/>
          <w:sz w:val="22"/>
          <w:szCs w:val="22"/>
        </w:rPr>
        <w:t xml:space="preserve"> </w:t>
      </w:r>
      <w:r w:rsidRPr="002D1A49">
        <w:rPr>
          <w:sz w:val="22"/>
          <w:szCs w:val="22"/>
        </w:rPr>
        <w:t>evaluation</w:t>
      </w:r>
      <w:r w:rsidRPr="002D1A49">
        <w:rPr>
          <w:spacing w:val="-10"/>
          <w:sz w:val="22"/>
          <w:szCs w:val="22"/>
        </w:rPr>
        <w:t xml:space="preserve"> </w:t>
      </w:r>
      <w:r w:rsidRPr="002D1A49">
        <w:rPr>
          <w:sz w:val="22"/>
          <w:szCs w:val="22"/>
        </w:rPr>
        <w:t>of</w:t>
      </w:r>
      <w:r w:rsidRPr="002D1A49">
        <w:rPr>
          <w:spacing w:val="-9"/>
          <w:sz w:val="22"/>
          <w:szCs w:val="22"/>
        </w:rPr>
        <w:t xml:space="preserve"> </w:t>
      </w:r>
      <w:r w:rsidRPr="002D1A49">
        <w:rPr>
          <w:sz w:val="22"/>
          <w:szCs w:val="22"/>
        </w:rPr>
        <w:t>the</w:t>
      </w:r>
      <w:r w:rsidRPr="002D1A49">
        <w:rPr>
          <w:spacing w:val="-8"/>
          <w:sz w:val="22"/>
          <w:szCs w:val="22"/>
        </w:rPr>
        <w:t xml:space="preserve"> </w:t>
      </w:r>
      <w:r w:rsidRPr="002D1A49">
        <w:rPr>
          <w:sz w:val="22"/>
          <w:szCs w:val="22"/>
        </w:rPr>
        <w:t>results</w:t>
      </w:r>
      <w:r w:rsidRPr="002D1A49">
        <w:rPr>
          <w:spacing w:val="-10"/>
          <w:sz w:val="22"/>
          <w:szCs w:val="22"/>
        </w:rPr>
        <w:t xml:space="preserve"> </w:t>
      </w:r>
      <w:r w:rsidRPr="002D1A49">
        <w:rPr>
          <w:sz w:val="22"/>
          <w:szCs w:val="22"/>
        </w:rPr>
        <w:t>and</w:t>
      </w:r>
      <w:r w:rsidRPr="002D1A49">
        <w:rPr>
          <w:spacing w:val="-10"/>
          <w:sz w:val="22"/>
          <w:szCs w:val="22"/>
        </w:rPr>
        <w:t xml:space="preserve"> </w:t>
      </w:r>
      <w:r w:rsidRPr="002D1A49">
        <w:rPr>
          <w:sz w:val="22"/>
          <w:szCs w:val="22"/>
        </w:rPr>
        <w:t>outcomes. The evaluations of the results/outcomes identify changes made to improve or stabilize the innovation.</w:t>
      </w:r>
      <w:r w:rsidRPr="002D1A49">
        <w:rPr>
          <w:spacing w:val="-15"/>
          <w:sz w:val="22"/>
          <w:szCs w:val="22"/>
        </w:rPr>
        <w:t xml:space="preserve"> </w:t>
      </w:r>
      <w:r w:rsidRPr="002D1A49">
        <w:rPr>
          <w:sz w:val="22"/>
          <w:szCs w:val="22"/>
        </w:rPr>
        <w:t>A</w:t>
      </w:r>
      <w:r w:rsidRPr="002D1A49">
        <w:rPr>
          <w:spacing w:val="-13"/>
          <w:sz w:val="22"/>
          <w:szCs w:val="22"/>
        </w:rPr>
        <w:t xml:space="preserve"> </w:t>
      </w:r>
      <w:r w:rsidRPr="002D1A49">
        <w:rPr>
          <w:sz w:val="22"/>
          <w:szCs w:val="22"/>
        </w:rPr>
        <w:t>higher</w:t>
      </w:r>
      <w:r w:rsidRPr="002D1A49">
        <w:rPr>
          <w:spacing w:val="-13"/>
          <w:sz w:val="22"/>
          <w:szCs w:val="22"/>
        </w:rPr>
        <w:t xml:space="preserve"> </w:t>
      </w:r>
      <w:r w:rsidRPr="002D1A49">
        <w:rPr>
          <w:sz w:val="22"/>
          <w:szCs w:val="22"/>
        </w:rPr>
        <w:t>score</w:t>
      </w:r>
      <w:r w:rsidRPr="002D1A49">
        <w:rPr>
          <w:spacing w:val="-12"/>
          <w:sz w:val="22"/>
          <w:szCs w:val="22"/>
        </w:rPr>
        <w:t xml:space="preserve"> </w:t>
      </w:r>
      <w:r w:rsidRPr="002D1A49">
        <w:rPr>
          <w:sz w:val="22"/>
          <w:szCs w:val="22"/>
        </w:rPr>
        <w:t>reflects</w:t>
      </w:r>
      <w:r w:rsidRPr="002D1A49">
        <w:rPr>
          <w:spacing w:val="-14"/>
          <w:sz w:val="22"/>
          <w:szCs w:val="22"/>
        </w:rPr>
        <w:t xml:space="preserve"> </w:t>
      </w:r>
      <w:r w:rsidRPr="002D1A49">
        <w:rPr>
          <w:sz w:val="22"/>
          <w:szCs w:val="22"/>
        </w:rPr>
        <w:t>evidence</w:t>
      </w:r>
      <w:r w:rsidRPr="002D1A49">
        <w:rPr>
          <w:spacing w:val="-14"/>
          <w:sz w:val="22"/>
          <w:szCs w:val="22"/>
        </w:rPr>
        <w:t xml:space="preserve"> </w:t>
      </w:r>
      <w:r w:rsidRPr="002D1A49">
        <w:rPr>
          <w:sz w:val="22"/>
          <w:szCs w:val="22"/>
        </w:rPr>
        <w:t>of</w:t>
      </w:r>
      <w:r w:rsidRPr="002D1A49">
        <w:rPr>
          <w:spacing w:val="-12"/>
          <w:sz w:val="22"/>
          <w:szCs w:val="22"/>
        </w:rPr>
        <w:t xml:space="preserve"> </w:t>
      </w:r>
      <w:r w:rsidRPr="002D1A49">
        <w:rPr>
          <w:sz w:val="22"/>
          <w:szCs w:val="22"/>
        </w:rPr>
        <w:t>the</w:t>
      </w:r>
      <w:r w:rsidRPr="002D1A49">
        <w:rPr>
          <w:spacing w:val="-13"/>
          <w:sz w:val="22"/>
          <w:szCs w:val="22"/>
        </w:rPr>
        <w:t xml:space="preserve"> </w:t>
      </w:r>
      <w:r w:rsidRPr="002D1A49">
        <w:rPr>
          <w:sz w:val="22"/>
          <w:szCs w:val="22"/>
        </w:rPr>
        <w:t>innovation</w:t>
      </w:r>
      <w:r w:rsidRPr="002D1A49">
        <w:rPr>
          <w:spacing w:val="-13"/>
          <w:sz w:val="22"/>
          <w:szCs w:val="22"/>
        </w:rPr>
        <w:t xml:space="preserve"> </w:t>
      </w:r>
      <w:r w:rsidRPr="002D1A49">
        <w:rPr>
          <w:sz w:val="22"/>
          <w:szCs w:val="22"/>
        </w:rPr>
        <w:t>identifying</w:t>
      </w:r>
      <w:r w:rsidRPr="002D1A49">
        <w:rPr>
          <w:spacing w:val="-14"/>
          <w:sz w:val="22"/>
          <w:szCs w:val="22"/>
        </w:rPr>
        <w:t xml:space="preserve"> </w:t>
      </w:r>
      <w:r w:rsidRPr="002D1A49">
        <w:rPr>
          <w:sz w:val="22"/>
          <w:szCs w:val="22"/>
        </w:rPr>
        <w:t>results/outcomes</w:t>
      </w:r>
      <w:r w:rsidRPr="002D1A49">
        <w:rPr>
          <w:spacing w:val="-11"/>
          <w:sz w:val="22"/>
          <w:szCs w:val="22"/>
        </w:rPr>
        <w:t xml:space="preserve"> </w:t>
      </w:r>
      <w:r w:rsidRPr="002D1A49">
        <w:rPr>
          <w:sz w:val="22"/>
          <w:szCs w:val="22"/>
        </w:rPr>
        <w:t>goals, evaluation</w:t>
      </w:r>
      <w:r w:rsidRPr="002D1A49">
        <w:rPr>
          <w:spacing w:val="-11"/>
          <w:sz w:val="22"/>
          <w:szCs w:val="22"/>
        </w:rPr>
        <w:t xml:space="preserve"> </w:t>
      </w:r>
      <w:r w:rsidRPr="002D1A49">
        <w:rPr>
          <w:sz w:val="22"/>
          <w:szCs w:val="22"/>
        </w:rPr>
        <w:t>of</w:t>
      </w:r>
      <w:r w:rsidRPr="002D1A49">
        <w:rPr>
          <w:spacing w:val="-12"/>
          <w:sz w:val="22"/>
          <w:szCs w:val="22"/>
        </w:rPr>
        <w:t xml:space="preserve"> </w:t>
      </w:r>
      <w:r w:rsidRPr="002D1A49">
        <w:rPr>
          <w:sz w:val="22"/>
          <w:szCs w:val="22"/>
        </w:rPr>
        <w:t>progress</w:t>
      </w:r>
      <w:r w:rsidRPr="002D1A49">
        <w:rPr>
          <w:spacing w:val="-11"/>
          <w:sz w:val="22"/>
          <w:szCs w:val="22"/>
        </w:rPr>
        <w:t xml:space="preserve"> </w:t>
      </w:r>
      <w:r w:rsidRPr="002D1A49">
        <w:rPr>
          <w:sz w:val="22"/>
          <w:szCs w:val="22"/>
        </w:rPr>
        <w:t>to</w:t>
      </w:r>
      <w:r w:rsidRPr="002D1A49">
        <w:rPr>
          <w:spacing w:val="-10"/>
          <w:sz w:val="22"/>
          <w:szCs w:val="22"/>
        </w:rPr>
        <w:t xml:space="preserve"> </w:t>
      </w:r>
      <w:r w:rsidRPr="002D1A49">
        <w:rPr>
          <w:sz w:val="22"/>
          <w:szCs w:val="22"/>
        </w:rPr>
        <w:t>the</w:t>
      </w:r>
      <w:r w:rsidRPr="002D1A49">
        <w:rPr>
          <w:spacing w:val="-12"/>
          <w:sz w:val="22"/>
          <w:szCs w:val="22"/>
        </w:rPr>
        <w:t xml:space="preserve"> </w:t>
      </w:r>
      <w:r w:rsidRPr="002D1A49">
        <w:rPr>
          <w:sz w:val="22"/>
          <w:szCs w:val="22"/>
        </w:rPr>
        <w:t>stated</w:t>
      </w:r>
      <w:r w:rsidRPr="002D1A49">
        <w:rPr>
          <w:spacing w:val="-10"/>
          <w:sz w:val="22"/>
          <w:szCs w:val="22"/>
        </w:rPr>
        <w:t xml:space="preserve"> </w:t>
      </w:r>
      <w:r w:rsidRPr="002D1A49">
        <w:rPr>
          <w:sz w:val="22"/>
          <w:szCs w:val="22"/>
        </w:rPr>
        <w:t>goals,</w:t>
      </w:r>
      <w:r w:rsidRPr="002D1A49">
        <w:rPr>
          <w:spacing w:val="-11"/>
          <w:sz w:val="22"/>
          <w:szCs w:val="22"/>
        </w:rPr>
        <w:t xml:space="preserve"> </w:t>
      </w:r>
      <w:r w:rsidRPr="002D1A49">
        <w:rPr>
          <w:sz w:val="22"/>
          <w:szCs w:val="22"/>
        </w:rPr>
        <w:t>and</w:t>
      </w:r>
      <w:r w:rsidRPr="002D1A49">
        <w:rPr>
          <w:spacing w:val="-10"/>
          <w:sz w:val="22"/>
          <w:szCs w:val="22"/>
        </w:rPr>
        <w:t xml:space="preserve"> </w:t>
      </w:r>
      <w:r w:rsidRPr="002D1A49">
        <w:rPr>
          <w:sz w:val="22"/>
          <w:szCs w:val="22"/>
        </w:rPr>
        <w:t>plans</w:t>
      </w:r>
      <w:r w:rsidRPr="002D1A49">
        <w:rPr>
          <w:spacing w:val="-9"/>
          <w:sz w:val="22"/>
          <w:szCs w:val="22"/>
        </w:rPr>
        <w:t xml:space="preserve"> </w:t>
      </w:r>
      <w:r w:rsidRPr="002D1A49">
        <w:rPr>
          <w:sz w:val="22"/>
          <w:szCs w:val="22"/>
        </w:rPr>
        <w:t>of</w:t>
      </w:r>
      <w:r w:rsidRPr="002D1A49">
        <w:rPr>
          <w:spacing w:val="-11"/>
          <w:sz w:val="22"/>
          <w:szCs w:val="22"/>
        </w:rPr>
        <w:t xml:space="preserve"> </w:t>
      </w:r>
      <w:r w:rsidRPr="002D1A49">
        <w:rPr>
          <w:sz w:val="22"/>
          <w:szCs w:val="22"/>
        </w:rPr>
        <w:t>action</w:t>
      </w:r>
      <w:r w:rsidRPr="002D1A49">
        <w:rPr>
          <w:spacing w:val="-8"/>
          <w:sz w:val="22"/>
          <w:szCs w:val="22"/>
        </w:rPr>
        <w:t xml:space="preserve"> </w:t>
      </w:r>
      <w:r w:rsidRPr="002D1A49">
        <w:rPr>
          <w:sz w:val="22"/>
          <w:szCs w:val="22"/>
        </w:rPr>
        <w:t>identifying</w:t>
      </w:r>
      <w:r w:rsidRPr="002D1A49">
        <w:rPr>
          <w:spacing w:val="-9"/>
          <w:sz w:val="22"/>
          <w:szCs w:val="22"/>
        </w:rPr>
        <w:t xml:space="preserve"> </w:t>
      </w:r>
      <w:r w:rsidRPr="002D1A49">
        <w:rPr>
          <w:sz w:val="22"/>
          <w:szCs w:val="22"/>
        </w:rPr>
        <w:t>initiatives</w:t>
      </w:r>
      <w:r w:rsidRPr="002D1A49">
        <w:rPr>
          <w:spacing w:val="-12"/>
          <w:sz w:val="22"/>
          <w:szCs w:val="22"/>
        </w:rPr>
        <w:t xml:space="preserve"> </w:t>
      </w:r>
      <w:r w:rsidRPr="002D1A49">
        <w:rPr>
          <w:sz w:val="22"/>
          <w:szCs w:val="22"/>
        </w:rPr>
        <w:t>implemented to achieve stated goals. A higher score reflects that the impact or outcome of the innovation is beyond just nursing and/or a specific</w:t>
      </w:r>
      <w:r w:rsidRPr="002D1A49">
        <w:rPr>
          <w:spacing w:val="12"/>
          <w:sz w:val="22"/>
          <w:szCs w:val="22"/>
        </w:rPr>
        <w:t xml:space="preserve"> </w:t>
      </w:r>
      <w:r w:rsidRPr="002D1A49">
        <w:rPr>
          <w:sz w:val="22"/>
          <w:szCs w:val="22"/>
        </w:rPr>
        <w:t>unit.</w:t>
      </w:r>
    </w:p>
    <w:p w14:paraId="143E2760" w14:textId="77777777" w:rsidR="002D1A49" w:rsidRPr="002D1A49" w:rsidRDefault="002D1A49" w:rsidP="003A4E6E">
      <w:pPr>
        <w:pStyle w:val="BodyText"/>
        <w:rPr>
          <w:sz w:val="22"/>
          <w:szCs w:val="22"/>
        </w:rPr>
      </w:pPr>
    </w:p>
    <w:p w14:paraId="2F794480" w14:textId="77777777" w:rsidR="002D1A49" w:rsidRPr="002D1A49" w:rsidRDefault="002D1A49" w:rsidP="003A4E6E">
      <w:pPr>
        <w:pStyle w:val="BodyText"/>
        <w:rPr>
          <w:sz w:val="22"/>
          <w:szCs w:val="22"/>
        </w:rPr>
      </w:pPr>
    </w:p>
    <w:p w14:paraId="5A45A5EF" w14:textId="77777777" w:rsidR="002D1A49" w:rsidRPr="002D1A49" w:rsidRDefault="002D1A49" w:rsidP="002D1A49">
      <w:pPr>
        <w:pStyle w:val="BodyText"/>
        <w:spacing w:before="9"/>
        <w:rPr>
          <w:sz w:val="22"/>
          <w:szCs w:val="22"/>
        </w:rPr>
      </w:pPr>
    </w:p>
    <w:p w14:paraId="3CFBADF2" w14:textId="77777777" w:rsidR="002D1A49" w:rsidRPr="002D1A49" w:rsidRDefault="002D1A49" w:rsidP="002D1A49">
      <w:pPr>
        <w:pStyle w:val="BodyText"/>
        <w:ind w:left="120"/>
        <w:jc w:val="both"/>
        <w:rPr>
          <w:b/>
          <w:bCs/>
        </w:rPr>
      </w:pPr>
      <w:r w:rsidRPr="002D1A49">
        <w:rPr>
          <w:b/>
          <w:bCs/>
          <w:sz w:val="22"/>
          <w:szCs w:val="22"/>
        </w:rPr>
        <w:t xml:space="preserve">Please direct all questions to ANA via e-mail at </w:t>
      </w:r>
      <w:hyperlink r:id="rId13">
        <w:r w:rsidRPr="002D1A49">
          <w:rPr>
            <w:b/>
            <w:bCs/>
            <w:sz w:val="22"/>
            <w:szCs w:val="22"/>
          </w:rPr>
          <w:t>innovation@ana.org</w:t>
        </w:r>
      </w:hyperlink>
    </w:p>
    <w:p w14:paraId="63A3C893" w14:textId="77777777" w:rsidR="002D1A49" w:rsidRPr="00AE31F6" w:rsidRDefault="002D1A49" w:rsidP="002B4CA4"/>
    <w:sectPr w:rsidR="002D1A49" w:rsidRPr="00AE31F6">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34117" w14:textId="77777777" w:rsidR="00045A4C" w:rsidRDefault="00045A4C" w:rsidP="00536CEE">
      <w:pPr>
        <w:spacing w:after="0" w:line="240" w:lineRule="auto"/>
      </w:pPr>
      <w:r>
        <w:separator/>
      </w:r>
    </w:p>
  </w:endnote>
  <w:endnote w:type="continuationSeparator" w:id="0">
    <w:p w14:paraId="4D2F77A1" w14:textId="77777777" w:rsidR="00045A4C" w:rsidRDefault="00045A4C" w:rsidP="0053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7AB479" w14:textId="77777777" w:rsidR="00045A4C" w:rsidRDefault="00045A4C" w:rsidP="00536CEE">
      <w:pPr>
        <w:spacing w:after="0" w:line="240" w:lineRule="auto"/>
      </w:pPr>
      <w:r>
        <w:separator/>
      </w:r>
    </w:p>
  </w:footnote>
  <w:footnote w:type="continuationSeparator" w:id="0">
    <w:p w14:paraId="0F28F86E" w14:textId="77777777" w:rsidR="00045A4C" w:rsidRDefault="00045A4C" w:rsidP="00536C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2F4F3" w14:textId="09586ED4" w:rsidR="00536CEE" w:rsidRDefault="6B3C9672" w:rsidP="00536CEE">
    <w:pPr>
      <w:pStyle w:val="Header"/>
      <w:jc w:val="center"/>
    </w:pPr>
    <w:r>
      <w:rPr>
        <w:noProof/>
      </w:rPr>
      <w:drawing>
        <wp:inline distT="0" distB="0" distL="0" distR="0" wp14:anchorId="20A0673A" wp14:editId="6B3C9672">
          <wp:extent cx="1760220" cy="2864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760220" cy="2864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D2200"/>
    <w:multiLevelType w:val="hybridMultilevel"/>
    <w:tmpl w:val="1916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2441F"/>
    <w:multiLevelType w:val="hybridMultilevel"/>
    <w:tmpl w:val="350A5304"/>
    <w:lvl w:ilvl="0" w:tplc="52BEB8FA">
      <w:start w:val="1"/>
      <w:numFmt w:val="decimal"/>
      <w:lvlText w:val="%1."/>
      <w:lvlJc w:val="left"/>
      <w:pPr>
        <w:ind w:left="840" w:hanging="361"/>
      </w:pPr>
      <w:rPr>
        <w:rFonts w:ascii="Calibri" w:eastAsia="Calibri" w:hAnsi="Calibri" w:cs="Calibri" w:hint="default"/>
        <w:w w:val="100"/>
        <w:sz w:val="22"/>
        <w:szCs w:val="22"/>
        <w:lang w:val="en-US" w:eastAsia="en-US" w:bidi="ar-SA"/>
      </w:rPr>
    </w:lvl>
    <w:lvl w:ilvl="1" w:tplc="C2CEE800">
      <w:start w:val="1"/>
      <w:numFmt w:val="lowerLetter"/>
      <w:lvlText w:val="%2."/>
      <w:lvlJc w:val="left"/>
      <w:pPr>
        <w:ind w:left="1560" w:hanging="360"/>
      </w:pPr>
      <w:rPr>
        <w:rFonts w:ascii="Calibri" w:eastAsia="Calibri" w:hAnsi="Calibri" w:cs="Calibri" w:hint="default"/>
        <w:spacing w:val="-1"/>
        <w:w w:val="100"/>
        <w:sz w:val="22"/>
        <w:szCs w:val="22"/>
        <w:lang w:val="en-US" w:eastAsia="en-US" w:bidi="ar-SA"/>
      </w:rPr>
    </w:lvl>
    <w:lvl w:ilvl="2" w:tplc="D46E2ED4">
      <w:numFmt w:val="bullet"/>
      <w:lvlText w:val="•"/>
      <w:lvlJc w:val="left"/>
      <w:pPr>
        <w:ind w:left="2462" w:hanging="360"/>
      </w:pPr>
      <w:rPr>
        <w:rFonts w:hint="default"/>
        <w:lang w:val="en-US" w:eastAsia="en-US" w:bidi="ar-SA"/>
      </w:rPr>
    </w:lvl>
    <w:lvl w:ilvl="3" w:tplc="D93A1DFA">
      <w:numFmt w:val="bullet"/>
      <w:lvlText w:val="•"/>
      <w:lvlJc w:val="left"/>
      <w:pPr>
        <w:ind w:left="3364" w:hanging="360"/>
      </w:pPr>
      <w:rPr>
        <w:rFonts w:hint="default"/>
        <w:lang w:val="en-US" w:eastAsia="en-US" w:bidi="ar-SA"/>
      </w:rPr>
    </w:lvl>
    <w:lvl w:ilvl="4" w:tplc="7194D380">
      <w:numFmt w:val="bullet"/>
      <w:lvlText w:val="•"/>
      <w:lvlJc w:val="left"/>
      <w:pPr>
        <w:ind w:left="4266" w:hanging="360"/>
      </w:pPr>
      <w:rPr>
        <w:rFonts w:hint="default"/>
        <w:lang w:val="en-US" w:eastAsia="en-US" w:bidi="ar-SA"/>
      </w:rPr>
    </w:lvl>
    <w:lvl w:ilvl="5" w:tplc="540013BA">
      <w:numFmt w:val="bullet"/>
      <w:lvlText w:val="•"/>
      <w:lvlJc w:val="left"/>
      <w:pPr>
        <w:ind w:left="5168" w:hanging="360"/>
      </w:pPr>
      <w:rPr>
        <w:rFonts w:hint="default"/>
        <w:lang w:val="en-US" w:eastAsia="en-US" w:bidi="ar-SA"/>
      </w:rPr>
    </w:lvl>
    <w:lvl w:ilvl="6" w:tplc="39E6753C">
      <w:numFmt w:val="bullet"/>
      <w:lvlText w:val="•"/>
      <w:lvlJc w:val="left"/>
      <w:pPr>
        <w:ind w:left="6071" w:hanging="360"/>
      </w:pPr>
      <w:rPr>
        <w:rFonts w:hint="default"/>
        <w:lang w:val="en-US" w:eastAsia="en-US" w:bidi="ar-SA"/>
      </w:rPr>
    </w:lvl>
    <w:lvl w:ilvl="7" w:tplc="1A22D6FA">
      <w:numFmt w:val="bullet"/>
      <w:lvlText w:val="•"/>
      <w:lvlJc w:val="left"/>
      <w:pPr>
        <w:ind w:left="6973" w:hanging="360"/>
      </w:pPr>
      <w:rPr>
        <w:rFonts w:hint="default"/>
        <w:lang w:val="en-US" w:eastAsia="en-US" w:bidi="ar-SA"/>
      </w:rPr>
    </w:lvl>
    <w:lvl w:ilvl="8" w:tplc="C3D0BA96">
      <w:numFmt w:val="bullet"/>
      <w:lvlText w:val="•"/>
      <w:lvlJc w:val="left"/>
      <w:pPr>
        <w:ind w:left="7875" w:hanging="360"/>
      </w:pPr>
      <w:rPr>
        <w:rFonts w:hint="default"/>
        <w:lang w:val="en-US" w:eastAsia="en-US" w:bidi="ar-SA"/>
      </w:rPr>
    </w:lvl>
  </w:abstractNum>
  <w:abstractNum w:abstractNumId="2" w15:restartNumberingAfterBreak="0">
    <w:nsid w:val="25C356C9"/>
    <w:multiLevelType w:val="hybridMultilevel"/>
    <w:tmpl w:val="25E40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CD0FBA"/>
    <w:multiLevelType w:val="hybridMultilevel"/>
    <w:tmpl w:val="421A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B5E3B"/>
    <w:multiLevelType w:val="hybridMultilevel"/>
    <w:tmpl w:val="6B087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14973"/>
    <w:multiLevelType w:val="hybridMultilevel"/>
    <w:tmpl w:val="1236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992490"/>
    <w:multiLevelType w:val="hybridMultilevel"/>
    <w:tmpl w:val="29644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C10719"/>
    <w:multiLevelType w:val="hybridMultilevel"/>
    <w:tmpl w:val="0F188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D5795A"/>
    <w:multiLevelType w:val="hybridMultilevel"/>
    <w:tmpl w:val="6B9A85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B0100D"/>
    <w:multiLevelType w:val="hybridMultilevel"/>
    <w:tmpl w:val="D18806C2"/>
    <w:lvl w:ilvl="0" w:tplc="B8508526">
      <w:numFmt w:val="bullet"/>
      <w:lvlText w:val=""/>
      <w:lvlJc w:val="left"/>
      <w:pPr>
        <w:ind w:left="839" w:hanging="360"/>
      </w:pPr>
      <w:rPr>
        <w:rFonts w:ascii="Symbol" w:eastAsia="Symbol" w:hAnsi="Symbol" w:cs="Symbol" w:hint="default"/>
        <w:w w:val="100"/>
        <w:sz w:val="24"/>
        <w:szCs w:val="24"/>
        <w:lang w:val="en-US" w:eastAsia="en-US" w:bidi="ar-SA"/>
      </w:rPr>
    </w:lvl>
    <w:lvl w:ilvl="1" w:tplc="966E6ED2">
      <w:numFmt w:val="bullet"/>
      <w:lvlText w:val=""/>
      <w:lvlJc w:val="left"/>
      <w:pPr>
        <w:ind w:left="1560" w:hanging="360"/>
      </w:pPr>
      <w:rPr>
        <w:rFonts w:ascii="Symbol" w:eastAsia="Symbol" w:hAnsi="Symbol" w:cs="Symbol" w:hint="default"/>
        <w:w w:val="100"/>
        <w:sz w:val="24"/>
        <w:szCs w:val="24"/>
        <w:lang w:val="en-US" w:eastAsia="en-US" w:bidi="ar-SA"/>
      </w:rPr>
    </w:lvl>
    <w:lvl w:ilvl="2" w:tplc="EC32FC6E">
      <w:numFmt w:val="bullet"/>
      <w:lvlText w:val="•"/>
      <w:lvlJc w:val="left"/>
      <w:pPr>
        <w:ind w:left="2462" w:hanging="360"/>
      </w:pPr>
      <w:rPr>
        <w:rFonts w:hint="default"/>
        <w:lang w:val="en-US" w:eastAsia="en-US" w:bidi="ar-SA"/>
      </w:rPr>
    </w:lvl>
    <w:lvl w:ilvl="3" w:tplc="9B06B362">
      <w:numFmt w:val="bullet"/>
      <w:lvlText w:val="•"/>
      <w:lvlJc w:val="left"/>
      <w:pPr>
        <w:ind w:left="3364" w:hanging="360"/>
      </w:pPr>
      <w:rPr>
        <w:rFonts w:hint="default"/>
        <w:lang w:val="en-US" w:eastAsia="en-US" w:bidi="ar-SA"/>
      </w:rPr>
    </w:lvl>
    <w:lvl w:ilvl="4" w:tplc="56068328">
      <w:numFmt w:val="bullet"/>
      <w:lvlText w:val="•"/>
      <w:lvlJc w:val="left"/>
      <w:pPr>
        <w:ind w:left="4266" w:hanging="360"/>
      </w:pPr>
      <w:rPr>
        <w:rFonts w:hint="default"/>
        <w:lang w:val="en-US" w:eastAsia="en-US" w:bidi="ar-SA"/>
      </w:rPr>
    </w:lvl>
    <w:lvl w:ilvl="5" w:tplc="FF725176">
      <w:numFmt w:val="bullet"/>
      <w:lvlText w:val="•"/>
      <w:lvlJc w:val="left"/>
      <w:pPr>
        <w:ind w:left="5168" w:hanging="360"/>
      </w:pPr>
      <w:rPr>
        <w:rFonts w:hint="default"/>
        <w:lang w:val="en-US" w:eastAsia="en-US" w:bidi="ar-SA"/>
      </w:rPr>
    </w:lvl>
    <w:lvl w:ilvl="6" w:tplc="7556EDB6">
      <w:numFmt w:val="bullet"/>
      <w:lvlText w:val="•"/>
      <w:lvlJc w:val="left"/>
      <w:pPr>
        <w:ind w:left="6071" w:hanging="360"/>
      </w:pPr>
      <w:rPr>
        <w:rFonts w:hint="default"/>
        <w:lang w:val="en-US" w:eastAsia="en-US" w:bidi="ar-SA"/>
      </w:rPr>
    </w:lvl>
    <w:lvl w:ilvl="7" w:tplc="144E6680">
      <w:numFmt w:val="bullet"/>
      <w:lvlText w:val="•"/>
      <w:lvlJc w:val="left"/>
      <w:pPr>
        <w:ind w:left="6973" w:hanging="360"/>
      </w:pPr>
      <w:rPr>
        <w:rFonts w:hint="default"/>
        <w:lang w:val="en-US" w:eastAsia="en-US" w:bidi="ar-SA"/>
      </w:rPr>
    </w:lvl>
    <w:lvl w:ilvl="8" w:tplc="ABD6E35E">
      <w:numFmt w:val="bullet"/>
      <w:lvlText w:val="•"/>
      <w:lvlJc w:val="left"/>
      <w:pPr>
        <w:ind w:left="7875" w:hanging="360"/>
      </w:pPr>
      <w:rPr>
        <w:rFonts w:hint="default"/>
        <w:lang w:val="en-US" w:eastAsia="en-US" w:bidi="ar-SA"/>
      </w:rPr>
    </w:lvl>
  </w:abstractNum>
  <w:abstractNum w:abstractNumId="10" w15:restartNumberingAfterBreak="0">
    <w:nsid w:val="62C16310"/>
    <w:multiLevelType w:val="hybridMultilevel"/>
    <w:tmpl w:val="10F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13077F"/>
    <w:multiLevelType w:val="hybridMultilevel"/>
    <w:tmpl w:val="8AC87D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DE959AF"/>
    <w:multiLevelType w:val="hybridMultilevel"/>
    <w:tmpl w:val="CC929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D07E62"/>
    <w:multiLevelType w:val="hybridMultilevel"/>
    <w:tmpl w:val="C512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9"/>
  </w:num>
  <w:num w:numId="6">
    <w:abstractNumId w:val="0"/>
  </w:num>
  <w:num w:numId="7">
    <w:abstractNumId w:val="12"/>
  </w:num>
  <w:num w:numId="8">
    <w:abstractNumId w:val="4"/>
  </w:num>
  <w:num w:numId="9">
    <w:abstractNumId w:val="13"/>
  </w:num>
  <w:num w:numId="10">
    <w:abstractNumId w:val="2"/>
  </w:num>
  <w:num w:numId="11">
    <w:abstractNumId w:val="11"/>
  </w:num>
  <w:num w:numId="12">
    <w:abstractNumId w:val="8"/>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EE"/>
    <w:rsid w:val="00014B4B"/>
    <w:rsid w:val="00045A4C"/>
    <w:rsid w:val="001D64F8"/>
    <w:rsid w:val="00202F06"/>
    <w:rsid w:val="00203F10"/>
    <w:rsid w:val="002171B3"/>
    <w:rsid w:val="00226FA4"/>
    <w:rsid w:val="002B4CA4"/>
    <w:rsid w:val="002D1A49"/>
    <w:rsid w:val="003A4E6E"/>
    <w:rsid w:val="00403532"/>
    <w:rsid w:val="00436788"/>
    <w:rsid w:val="004B436B"/>
    <w:rsid w:val="004C3D8D"/>
    <w:rsid w:val="00523F78"/>
    <w:rsid w:val="00536CEE"/>
    <w:rsid w:val="006907DC"/>
    <w:rsid w:val="006A0E2E"/>
    <w:rsid w:val="006C4983"/>
    <w:rsid w:val="006D060E"/>
    <w:rsid w:val="00746C35"/>
    <w:rsid w:val="00775C13"/>
    <w:rsid w:val="00802735"/>
    <w:rsid w:val="008B600D"/>
    <w:rsid w:val="009450E7"/>
    <w:rsid w:val="00991210"/>
    <w:rsid w:val="009A1E6A"/>
    <w:rsid w:val="00A07D25"/>
    <w:rsid w:val="00A723CA"/>
    <w:rsid w:val="00A94629"/>
    <w:rsid w:val="00AE31F6"/>
    <w:rsid w:val="00BA548C"/>
    <w:rsid w:val="00BB62D1"/>
    <w:rsid w:val="00BC67AA"/>
    <w:rsid w:val="00CA5B7D"/>
    <w:rsid w:val="00CC7241"/>
    <w:rsid w:val="00DB396A"/>
    <w:rsid w:val="00E9633D"/>
    <w:rsid w:val="00EE1A5D"/>
    <w:rsid w:val="00F6359D"/>
    <w:rsid w:val="01DE12E7"/>
    <w:rsid w:val="0B4CB7D7"/>
    <w:rsid w:val="44D52236"/>
    <w:rsid w:val="5F50067F"/>
    <w:rsid w:val="67643D55"/>
    <w:rsid w:val="6B3C9672"/>
    <w:rsid w:val="7F668256"/>
    <w:rsid w:val="7FEC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5BA98"/>
  <w15:chartTrackingRefBased/>
  <w15:docId w15:val="{56953858-887A-4C92-AE20-E541C06C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36CEE"/>
    <w:pPr>
      <w:widowControl w:val="0"/>
      <w:autoSpaceDE w:val="0"/>
      <w:autoSpaceDN w:val="0"/>
      <w:spacing w:after="0" w:line="240" w:lineRule="auto"/>
      <w:ind w:left="120"/>
      <w:jc w:val="both"/>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AE31F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C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CEE"/>
  </w:style>
  <w:style w:type="paragraph" w:styleId="Footer">
    <w:name w:val="footer"/>
    <w:basedOn w:val="Normal"/>
    <w:link w:val="FooterChar"/>
    <w:uiPriority w:val="99"/>
    <w:unhideWhenUsed/>
    <w:rsid w:val="00536C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CEE"/>
  </w:style>
  <w:style w:type="character" w:customStyle="1" w:styleId="Heading1Char">
    <w:name w:val="Heading 1 Char"/>
    <w:basedOn w:val="DefaultParagraphFont"/>
    <w:link w:val="Heading1"/>
    <w:uiPriority w:val="9"/>
    <w:rsid w:val="00536CEE"/>
    <w:rPr>
      <w:rFonts w:ascii="Calibri" w:eastAsia="Calibri" w:hAnsi="Calibri" w:cs="Calibri"/>
      <w:b/>
      <w:bCs/>
      <w:sz w:val="28"/>
      <w:szCs w:val="28"/>
    </w:rPr>
  </w:style>
  <w:style w:type="paragraph" w:styleId="BodyText">
    <w:name w:val="Body Text"/>
    <w:basedOn w:val="Normal"/>
    <w:link w:val="BodyTextChar"/>
    <w:uiPriority w:val="1"/>
    <w:qFormat/>
    <w:rsid w:val="00536CE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536CEE"/>
    <w:rPr>
      <w:rFonts w:ascii="Calibri" w:eastAsia="Calibri" w:hAnsi="Calibri" w:cs="Calibri"/>
      <w:sz w:val="24"/>
      <w:szCs w:val="24"/>
    </w:rPr>
  </w:style>
  <w:style w:type="paragraph" w:styleId="ListParagraph">
    <w:name w:val="List Paragraph"/>
    <w:basedOn w:val="Normal"/>
    <w:uiPriority w:val="1"/>
    <w:qFormat/>
    <w:rsid w:val="00536CEE"/>
    <w:pPr>
      <w:widowControl w:val="0"/>
      <w:autoSpaceDE w:val="0"/>
      <w:autoSpaceDN w:val="0"/>
      <w:spacing w:after="0" w:line="240" w:lineRule="auto"/>
      <w:ind w:left="1560" w:hanging="360"/>
      <w:jc w:val="both"/>
    </w:pPr>
    <w:rPr>
      <w:rFonts w:ascii="Calibri" w:eastAsia="Calibri" w:hAnsi="Calibri" w:cs="Calibri"/>
    </w:rPr>
  </w:style>
  <w:style w:type="character" w:customStyle="1" w:styleId="Heading2Char">
    <w:name w:val="Heading 2 Char"/>
    <w:basedOn w:val="DefaultParagraphFont"/>
    <w:link w:val="Heading2"/>
    <w:uiPriority w:val="9"/>
    <w:semiHidden/>
    <w:rsid w:val="00AE31F6"/>
    <w:rPr>
      <w:rFonts w:asciiTheme="majorHAnsi" w:eastAsiaTheme="majorEastAsia" w:hAnsiTheme="majorHAnsi" w:cstheme="majorBidi"/>
      <w:color w:val="2F5496" w:themeColor="accent1" w:themeShade="BF"/>
      <w:sz w:val="26"/>
      <w:szCs w:val="26"/>
    </w:rPr>
  </w:style>
  <w:style w:type="paragraph" w:styleId="CommentText">
    <w:name w:val="annotation text"/>
    <w:basedOn w:val="Normal"/>
    <w:link w:val="CommentTextChar"/>
    <w:uiPriority w:val="99"/>
    <w:semiHidden/>
    <w:unhideWhenUsed/>
    <w:rsid w:val="00AE31F6"/>
    <w:pPr>
      <w:spacing w:line="240" w:lineRule="auto"/>
    </w:pPr>
    <w:rPr>
      <w:sz w:val="20"/>
      <w:szCs w:val="20"/>
    </w:rPr>
  </w:style>
  <w:style w:type="character" w:customStyle="1" w:styleId="CommentTextChar">
    <w:name w:val="Comment Text Char"/>
    <w:basedOn w:val="DefaultParagraphFont"/>
    <w:link w:val="CommentText"/>
    <w:uiPriority w:val="99"/>
    <w:semiHidden/>
    <w:rsid w:val="00AE31F6"/>
    <w:rPr>
      <w:sz w:val="20"/>
      <w:szCs w:val="20"/>
    </w:rPr>
  </w:style>
  <w:style w:type="paragraph" w:styleId="CommentSubject">
    <w:name w:val="annotation subject"/>
    <w:basedOn w:val="CommentText"/>
    <w:next w:val="CommentText"/>
    <w:link w:val="CommentSubjectChar"/>
    <w:uiPriority w:val="99"/>
    <w:semiHidden/>
    <w:unhideWhenUsed/>
    <w:rsid w:val="00AE31F6"/>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AE31F6"/>
    <w:rPr>
      <w:rFonts w:ascii="Calibri" w:eastAsia="Calibri" w:hAnsi="Calibri" w:cs="Calibri"/>
      <w:b/>
      <w:bCs/>
      <w:sz w:val="20"/>
      <w:szCs w:val="20"/>
    </w:rPr>
  </w:style>
  <w:style w:type="character" w:styleId="Hyperlink">
    <w:name w:val="Hyperlink"/>
    <w:basedOn w:val="DefaultParagraphFont"/>
    <w:uiPriority w:val="99"/>
    <w:unhideWhenUsed/>
    <w:rsid w:val="00802735"/>
    <w:rPr>
      <w:color w:val="0563C1" w:themeColor="hyperlink"/>
      <w:u w:val="single"/>
    </w:rPr>
  </w:style>
  <w:style w:type="character" w:styleId="UnresolvedMention">
    <w:name w:val="Unresolved Mention"/>
    <w:basedOn w:val="DefaultParagraphFont"/>
    <w:uiPriority w:val="99"/>
    <w:semiHidden/>
    <w:unhideWhenUsed/>
    <w:rsid w:val="006C4983"/>
    <w:rPr>
      <w:color w:val="605E5C"/>
      <w:shd w:val="clear" w:color="auto" w:fill="E1DFDD"/>
    </w:rPr>
  </w:style>
  <w:style w:type="character" w:styleId="FollowedHyperlink">
    <w:name w:val="FollowedHyperlink"/>
    <w:basedOn w:val="DefaultParagraphFont"/>
    <w:uiPriority w:val="99"/>
    <w:semiHidden/>
    <w:unhideWhenUsed/>
    <w:rsid w:val="006C49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5852419">
      <w:bodyDiv w:val="1"/>
      <w:marLeft w:val="0"/>
      <w:marRight w:val="0"/>
      <w:marTop w:val="0"/>
      <w:marBottom w:val="0"/>
      <w:divBdr>
        <w:top w:val="none" w:sz="0" w:space="0" w:color="auto"/>
        <w:left w:val="none" w:sz="0" w:space="0" w:color="auto"/>
        <w:bottom w:val="none" w:sz="0" w:space="0" w:color="auto"/>
        <w:right w:val="none" w:sz="0" w:space="0" w:color="auto"/>
      </w:divBdr>
      <w:divsChild>
        <w:div w:id="1116952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f@ana.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novation@an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ides.library.cornell.edu/annotatedbibliography/ho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rg.confex.com/nrg/innovation2022/awards/papers/index.cgi"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8B6D9F9A3E0854EB4088F7518C2F9F7" ma:contentTypeVersion="11" ma:contentTypeDescription="Create a new document." ma:contentTypeScope="" ma:versionID="4c51f2a89425bbe20ddf3369e6f8945c">
  <xsd:schema xmlns:xsd="http://www.w3.org/2001/XMLSchema" xmlns:xs="http://www.w3.org/2001/XMLSchema" xmlns:p="http://schemas.microsoft.com/office/2006/metadata/properties" xmlns:ns2="11bee0c2-d09f-4c06-8429-dac226ffd8ca" targetNamespace="http://schemas.microsoft.com/office/2006/metadata/properties" ma:root="true" ma:fieldsID="8bcc2749900f01030b2c3c1d07754c74" ns2:_="">
    <xsd:import namespace="11bee0c2-d09f-4c06-8429-dac226ffd8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bee0c2-d09f-4c06-8429-dac226ffd8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E4F4B4-4CBD-487E-8D9A-35D7E8AE4097}">
  <ds:schemaRefs>
    <ds:schemaRef ds:uri="http://schemas.microsoft.com/sharepoint/v3/contenttype/forms"/>
  </ds:schemaRefs>
</ds:datastoreItem>
</file>

<file path=customXml/itemProps2.xml><?xml version="1.0" encoding="utf-8"?>
<ds:datastoreItem xmlns:ds="http://schemas.openxmlformats.org/officeDocument/2006/customXml" ds:itemID="{C5AC0C9C-CB24-4ED5-8212-5B18948B90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bee0c2-d09f-4c06-8429-dac226ff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3F89142-BCF1-49AF-831E-C2350843909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2077</Words>
  <Characters>11842</Characters>
  <Application>Microsoft Office Word</Application>
  <DocSecurity>0</DocSecurity>
  <Lines>98</Lines>
  <Paragraphs>27</Paragraphs>
  <ScaleCrop>false</ScaleCrop>
  <Company/>
  <LinksUpToDate>false</LinksUpToDate>
  <CharactersWithSpaces>13892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Gould</dc:creator>
  <cp:keywords/>
  <dc:description/>
  <cp:lastModifiedBy>Lois Gould</cp:lastModifiedBy>
  <cp:revision>5</cp:revision>
  <dcterms:created xsi:type="dcterms:W3CDTF">2021-04-22T20:30:00Z</dcterms:created>
  <dcterms:modified xsi:type="dcterms:W3CDTF">2021-05-14T14:10:00Z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0x01010098B6D9F9A3E0854EB4088F7518C2F9F7</vt:lpwstr>
  </property>
</Properties>
</file>